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40277" w14:textId="77777777" w:rsidR="0022222E" w:rsidRPr="005D0220" w:rsidRDefault="0022222E" w:rsidP="00376DE3">
      <w:pPr>
        <w:tabs>
          <w:tab w:val="left" w:pos="2700"/>
        </w:tabs>
        <w:jc w:val="center"/>
        <w:rPr>
          <w:rFonts w:ascii="Georgia" w:hAnsi="Georgia"/>
          <w:b/>
          <w:sz w:val="24"/>
          <w:szCs w:val="24"/>
        </w:rPr>
      </w:pPr>
      <w:r w:rsidRPr="005D0220">
        <w:rPr>
          <w:rFonts w:ascii="Georgia" w:hAnsi="Georgia"/>
          <w:b/>
          <w:sz w:val="24"/>
          <w:szCs w:val="24"/>
        </w:rPr>
        <w:t>SMALL BUSINESS BUREAU</w:t>
      </w:r>
    </w:p>
    <w:p w14:paraId="27BF8086" w14:textId="77777777" w:rsidR="0022222E" w:rsidRPr="005D0220" w:rsidRDefault="0022222E" w:rsidP="0022222E">
      <w:pPr>
        <w:jc w:val="center"/>
        <w:rPr>
          <w:rFonts w:ascii="Georgia" w:hAnsi="Georgia"/>
          <w:b/>
          <w:sz w:val="24"/>
          <w:szCs w:val="24"/>
        </w:rPr>
      </w:pPr>
      <w:r w:rsidRPr="005D0220">
        <w:rPr>
          <w:rFonts w:ascii="Georgia" w:hAnsi="Georgia"/>
          <w:b/>
          <w:sz w:val="24"/>
          <w:szCs w:val="24"/>
        </w:rPr>
        <w:t xml:space="preserve">MINISTRY of TOURISM, INDUSTRY and COMMERCE </w:t>
      </w:r>
    </w:p>
    <w:p w14:paraId="78B260BB" w14:textId="77777777" w:rsidR="0022222E" w:rsidRPr="005D0220" w:rsidRDefault="0022222E" w:rsidP="0022222E">
      <w:pPr>
        <w:jc w:val="center"/>
        <w:rPr>
          <w:rFonts w:ascii="Georgia" w:hAnsi="Georgia"/>
          <w:b/>
          <w:sz w:val="24"/>
          <w:szCs w:val="24"/>
        </w:rPr>
      </w:pPr>
    </w:p>
    <w:p w14:paraId="6E35CDC8" w14:textId="1477F2D1" w:rsidR="0022222E" w:rsidRDefault="0022222E" w:rsidP="0022222E">
      <w:pPr>
        <w:jc w:val="center"/>
        <w:rPr>
          <w:rFonts w:ascii="Georgia" w:hAnsi="Georgia"/>
          <w:b/>
          <w:sz w:val="24"/>
          <w:szCs w:val="24"/>
        </w:rPr>
      </w:pPr>
      <w:r w:rsidRPr="00D907BF">
        <w:rPr>
          <w:rFonts w:ascii="Georgia" w:hAnsi="Georgia"/>
          <w:b/>
          <w:sz w:val="24"/>
          <w:szCs w:val="24"/>
        </w:rPr>
        <w:t>TERMS OF REFERENCE –</w:t>
      </w:r>
      <w:r w:rsidR="00661C78">
        <w:rPr>
          <w:rFonts w:ascii="Georgia" w:hAnsi="Georgia"/>
          <w:b/>
          <w:sz w:val="24"/>
          <w:szCs w:val="24"/>
        </w:rPr>
        <w:t>COMMUNICATION</w:t>
      </w:r>
      <w:r w:rsidR="00A17377" w:rsidRPr="00D907BF">
        <w:rPr>
          <w:rFonts w:ascii="Georgia" w:hAnsi="Georgia"/>
          <w:b/>
          <w:sz w:val="24"/>
          <w:szCs w:val="24"/>
        </w:rPr>
        <w:t xml:space="preserve"> </w:t>
      </w:r>
      <w:r w:rsidR="00B84F04" w:rsidRPr="00D907BF">
        <w:rPr>
          <w:rFonts w:ascii="Georgia" w:hAnsi="Georgia"/>
          <w:b/>
          <w:sz w:val="24"/>
          <w:szCs w:val="24"/>
        </w:rPr>
        <w:t>AND MARKETING OFFICER</w:t>
      </w:r>
    </w:p>
    <w:p w14:paraId="340B9EA6" w14:textId="77777777" w:rsidR="00B84F04" w:rsidRPr="005D0220" w:rsidRDefault="00B84F04" w:rsidP="0022222E">
      <w:pPr>
        <w:jc w:val="center"/>
        <w:rPr>
          <w:rFonts w:ascii="Georgia" w:hAnsi="Georgia"/>
          <w:b/>
          <w:sz w:val="24"/>
          <w:szCs w:val="24"/>
        </w:rPr>
      </w:pPr>
    </w:p>
    <w:p w14:paraId="21246892" w14:textId="518CB92D" w:rsidR="0022222E" w:rsidRDefault="0022222E" w:rsidP="00B84F04">
      <w:pPr>
        <w:pStyle w:val="Heading1"/>
        <w:numPr>
          <w:ilvl w:val="0"/>
          <w:numId w:val="3"/>
        </w:numPr>
        <w:spacing w:before="0"/>
        <w:jc w:val="both"/>
        <w:rPr>
          <w:rFonts w:ascii="Georgia" w:hAnsi="Georgia"/>
          <w:color w:val="auto"/>
          <w:sz w:val="24"/>
          <w:szCs w:val="24"/>
          <w:lang w:val="en-US"/>
        </w:rPr>
      </w:pPr>
      <w:r w:rsidRPr="005D0220">
        <w:rPr>
          <w:rFonts w:ascii="Georgia" w:hAnsi="Georgia"/>
          <w:color w:val="auto"/>
          <w:sz w:val="24"/>
          <w:szCs w:val="24"/>
          <w:lang w:val="en-US"/>
        </w:rPr>
        <w:t>BACKGROUND</w:t>
      </w:r>
    </w:p>
    <w:p w14:paraId="6455FB0B" w14:textId="77777777" w:rsidR="00B84F04" w:rsidRPr="00B84F04" w:rsidRDefault="00B84F04" w:rsidP="00B84F04">
      <w:pPr>
        <w:pStyle w:val="ListParagraph"/>
        <w:ind w:left="360"/>
      </w:pPr>
    </w:p>
    <w:p w14:paraId="0CCC66B5" w14:textId="77777777" w:rsidR="0022222E" w:rsidRPr="005D0220" w:rsidRDefault="0022222E" w:rsidP="0022222E">
      <w:pPr>
        <w:pStyle w:val="ListParagraph"/>
        <w:numPr>
          <w:ilvl w:val="1"/>
          <w:numId w:val="3"/>
        </w:numPr>
        <w:autoSpaceDE w:val="0"/>
        <w:autoSpaceDN w:val="0"/>
        <w:adjustRightInd w:val="0"/>
        <w:spacing w:after="0"/>
        <w:jc w:val="both"/>
        <w:rPr>
          <w:rFonts w:ascii="Georgia" w:hAnsi="Georgia"/>
          <w:i/>
          <w:sz w:val="24"/>
          <w:szCs w:val="24"/>
        </w:rPr>
      </w:pPr>
      <w:r w:rsidRPr="005D0220">
        <w:rPr>
          <w:rFonts w:ascii="Georgia" w:hAnsi="Georgia"/>
          <w:sz w:val="24"/>
          <w:szCs w:val="24"/>
        </w:rPr>
        <w:t>In 2004, the Small Business Act was established to: (1)</w:t>
      </w:r>
      <w:r w:rsidRPr="005D0220">
        <w:rPr>
          <w:rFonts w:ascii="Georgia" w:hAnsi="Georgia"/>
          <w:i/>
          <w:sz w:val="24"/>
          <w:szCs w:val="24"/>
        </w:rPr>
        <w:t xml:space="preserve"> provide incentive regimes and support </w:t>
      </w:r>
      <w:proofErr w:type="spellStart"/>
      <w:r w:rsidRPr="005D0220">
        <w:rPr>
          <w:rFonts w:ascii="Georgia" w:hAnsi="Georgia"/>
          <w:i/>
          <w:sz w:val="24"/>
          <w:szCs w:val="24"/>
        </w:rPr>
        <w:t>programmes</w:t>
      </w:r>
      <w:proofErr w:type="spellEnd"/>
      <w:r w:rsidRPr="005D0220">
        <w:rPr>
          <w:rFonts w:ascii="Georgia" w:hAnsi="Georgia"/>
          <w:i/>
          <w:sz w:val="24"/>
          <w:szCs w:val="24"/>
        </w:rPr>
        <w:t xml:space="preserve"> for small businesses; (2) establish the Small Business Council (SBC), the Small Business Bureau (SBB) and (3) the Small Business Development Fund (SBDF); to serve as a guide for all aspects above. </w:t>
      </w:r>
    </w:p>
    <w:p w14:paraId="188CF40A" w14:textId="77777777" w:rsidR="0022222E" w:rsidRPr="005D0220" w:rsidRDefault="0022222E" w:rsidP="0022222E">
      <w:pPr>
        <w:pStyle w:val="ListParagraph"/>
        <w:numPr>
          <w:ilvl w:val="1"/>
          <w:numId w:val="3"/>
        </w:numPr>
        <w:autoSpaceDE w:val="0"/>
        <w:autoSpaceDN w:val="0"/>
        <w:adjustRightInd w:val="0"/>
        <w:spacing w:after="0"/>
        <w:jc w:val="both"/>
        <w:rPr>
          <w:rFonts w:ascii="Georgia" w:hAnsi="Georgia"/>
          <w:i/>
          <w:sz w:val="24"/>
          <w:szCs w:val="24"/>
        </w:rPr>
      </w:pPr>
      <w:r w:rsidRPr="005D0220">
        <w:rPr>
          <w:rFonts w:ascii="Georgia" w:hAnsi="Georgia"/>
          <w:sz w:val="24"/>
          <w:szCs w:val="24"/>
        </w:rPr>
        <w:t xml:space="preserve">The Small Business Council was established via Cabinet Decision in 2005 and consists of eleven (11) members from both the public and private sectors, appointed by His Excellency the President of the Cooperative Republic of Guyana. </w:t>
      </w:r>
    </w:p>
    <w:p w14:paraId="727AE5A4" w14:textId="77777777" w:rsidR="0022222E" w:rsidRPr="005D0220" w:rsidRDefault="0022222E" w:rsidP="0022222E">
      <w:pPr>
        <w:autoSpaceDE w:val="0"/>
        <w:autoSpaceDN w:val="0"/>
        <w:adjustRightInd w:val="0"/>
        <w:jc w:val="both"/>
        <w:rPr>
          <w:rFonts w:ascii="Georgia" w:hAnsi="Georgia"/>
          <w:sz w:val="24"/>
          <w:szCs w:val="24"/>
        </w:rPr>
      </w:pPr>
      <w:r w:rsidRPr="005D0220">
        <w:rPr>
          <w:rFonts w:ascii="Georgia" w:hAnsi="Georgia"/>
          <w:sz w:val="24"/>
          <w:szCs w:val="24"/>
        </w:rPr>
        <w:t xml:space="preserve">1.3 </w:t>
      </w:r>
      <w:r w:rsidRPr="005D0220">
        <w:rPr>
          <w:rFonts w:ascii="Georgia" w:hAnsi="Georgia"/>
          <w:sz w:val="24"/>
          <w:szCs w:val="24"/>
        </w:rPr>
        <w:tab/>
        <w:t>The Small Business Act stipulates that the Minister shall establish the Small</w:t>
      </w:r>
      <w:r w:rsidRPr="005D0220">
        <w:rPr>
          <w:rFonts w:ascii="Georgia" w:hAnsi="Georgia"/>
          <w:sz w:val="24"/>
          <w:szCs w:val="24"/>
        </w:rPr>
        <w:tab/>
        <w:t>Business Development Fund, which will provide</w:t>
      </w:r>
      <w:r w:rsidRPr="005D0220">
        <w:rPr>
          <w:rStyle w:val="FootnoteReference"/>
          <w:rFonts w:ascii="Georgia" w:hAnsi="Georgia"/>
          <w:sz w:val="24"/>
          <w:szCs w:val="24"/>
        </w:rPr>
        <w:footnoteReference w:id="1"/>
      </w:r>
      <w:r w:rsidRPr="005D0220">
        <w:rPr>
          <w:rFonts w:ascii="Georgia" w:hAnsi="Georgia"/>
          <w:sz w:val="24"/>
          <w:szCs w:val="24"/>
        </w:rPr>
        <w:t>:</w:t>
      </w:r>
    </w:p>
    <w:p w14:paraId="6FC8C5C0" w14:textId="77777777" w:rsidR="0022222E" w:rsidRPr="005D0220" w:rsidRDefault="0022222E" w:rsidP="0022222E">
      <w:pPr>
        <w:pStyle w:val="ListParagraph"/>
        <w:numPr>
          <w:ilvl w:val="0"/>
          <w:numId w:val="2"/>
        </w:numPr>
        <w:autoSpaceDE w:val="0"/>
        <w:autoSpaceDN w:val="0"/>
        <w:adjustRightInd w:val="0"/>
        <w:spacing w:after="0"/>
        <w:jc w:val="both"/>
        <w:rPr>
          <w:rFonts w:ascii="Georgia" w:hAnsi="Georgia"/>
          <w:sz w:val="24"/>
          <w:szCs w:val="24"/>
        </w:rPr>
      </w:pPr>
      <w:r w:rsidRPr="005D0220">
        <w:rPr>
          <w:rFonts w:ascii="Georgia" w:hAnsi="Georgia"/>
          <w:sz w:val="24"/>
          <w:szCs w:val="24"/>
        </w:rPr>
        <w:t>Support and access to financing for small businesses.</w:t>
      </w:r>
    </w:p>
    <w:p w14:paraId="04575CA7" w14:textId="77777777" w:rsidR="0022222E" w:rsidRPr="005D0220" w:rsidRDefault="0022222E" w:rsidP="0022222E">
      <w:pPr>
        <w:pStyle w:val="ListParagraph"/>
        <w:numPr>
          <w:ilvl w:val="0"/>
          <w:numId w:val="2"/>
        </w:numPr>
        <w:autoSpaceDE w:val="0"/>
        <w:autoSpaceDN w:val="0"/>
        <w:adjustRightInd w:val="0"/>
        <w:spacing w:after="0"/>
        <w:jc w:val="both"/>
        <w:rPr>
          <w:rFonts w:ascii="Georgia" w:hAnsi="Georgia"/>
          <w:sz w:val="24"/>
          <w:szCs w:val="24"/>
        </w:rPr>
      </w:pPr>
      <w:r w:rsidRPr="005D0220">
        <w:rPr>
          <w:rFonts w:ascii="Georgia" w:hAnsi="Georgia"/>
          <w:sz w:val="24"/>
          <w:szCs w:val="24"/>
        </w:rPr>
        <w:t>Non-financial services and assistance to help small businesses improve productivity and competitiveness.</w:t>
      </w:r>
    </w:p>
    <w:p w14:paraId="268A168F" w14:textId="77777777" w:rsidR="0022222E" w:rsidRPr="005D0220" w:rsidRDefault="0022222E" w:rsidP="0022222E">
      <w:pPr>
        <w:pStyle w:val="ListParagraph"/>
        <w:numPr>
          <w:ilvl w:val="0"/>
          <w:numId w:val="2"/>
        </w:numPr>
        <w:autoSpaceDE w:val="0"/>
        <w:autoSpaceDN w:val="0"/>
        <w:adjustRightInd w:val="0"/>
        <w:spacing w:after="0"/>
        <w:jc w:val="both"/>
        <w:rPr>
          <w:rFonts w:ascii="Georgia" w:hAnsi="Georgia"/>
          <w:sz w:val="24"/>
          <w:szCs w:val="24"/>
        </w:rPr>
      </w:pPr>
      <w:r w:rsidRPr="005D0220">
        <w:rPr>
          <w:rFonts w:ascii="Georgia" w:hAnsi="Georgia"/>
          <w:sz w:val="24"/>
          <w:szCs w:val="24"/>
        </w:rPr>
        <w:t>Institutional support for organizations representing, promoting, supporting and strengthening small businesses.</w:t>
      </w:r>
    </w:p>
    <w:p w14:paraId="1A904604" w14:textId="77777777" w:rsidR="0022222E" w:rsidRPr="005D0220" w:rsidRDefault="0022222E" w:rsidP="0022222E">
      <w:pPr>
        <w:pStyle w:val="ListParagraph"/>
        <w:numPr>
          <w:ilvl w:val="0"/>
          <w:numId w:val="2"/>
        </w:numPr>
        <w:autoSpaceDE w:val="0"/>
        <w:autoSpaceDN w:val="0"/>
        <w:adjustRightInd w:val="0"/>
        <w:spacing w:after="0"/>
        <w:jc w:val="both"/>
        <w:rPr>
          <w:rFonts w:ascii="Georgia" w:hAnsi="Georgia"/>
          <w:sz w:val="24"/>
          <w:szCs w:val="24"/>
        </w:rPr>
      </w:pPr>
      <w:r w:rsidRPr="005D0220">
        <w:rPr>
          <w:rFonts w:ascii="Georgia" w:hAnsi="Georgia"/>
          <w:sz w:val="24"/>
          <w:szCs w:val="24"/>
        </w:rPr>
        <w:t xml:space="preserve"> Funding for the expenses of the Bureau.</w:t>
      </w:r>
    </w:p>
    <w:p w14:paraId="2BDAC7AB" w14:textId="77777777" w:rsidR="0022222E" w:rsidRPr="005D0220" w:rsidRDefault="0022222E" w:rsidP="0022222E">
      <w:pPr>
        <w:autoSpaceDE w:val="0"/>
        <w:autoSpaceDN w:val="0"/>
        <w:adjustRightInd w:val="0"/>
        <w:ind w:left="720" w:hanging="720"/>
        <w:jc w:val="both"/>
        <w:rPr>
          <w:rFonts w:ascii="Georgia" w:hAnsi="Georgia"/>
          <w:sz w:val="24"/>
          <w:szCs w:val="24"/>
        </w:rPr>
      </w:pPr>
      <w:r w:rsidRPr="005D0220">
        <w:rPr>
          <w:rFonts w:ascii="Georgia" w:hAnsi="Georgia"/>
          <w:sz w:val="24"/>
          <w:szCs w:val="24"/>
        </w:rPr>
        <w:t xml:space="preserve">1.4 </w:t>
      </w:r>
      <w:r w:rsidRPr="005D0220">
        <w:rPr>
          <w:rFonts w:ascii="Georgia" w:hAnsi="Georgia"/>
          <w:sz w:val="24"/>
          <w:szCs w:val="24"/>
        </w:rPr>
        <w:tab/>
        <w:t xml:space="preserve">The SBC and SBB operate under the umbrella of the Ministry of Tourism, Industry and Commerce. </w:t>
      </w:r>
    </w:p>
    <w:p w14:paraId="032AB827" w14:textId="4C4AA2B8" w:rsidR="0022222E" w:rsidRDefault="0022222E" w:rsidP="0022222E">
      <w:pPr>
        <w:autoSpaceDE w:val="0"/>
        <w:autoSpaceDN w:val="0"/>
        <w:adjustRightInd w:val="0"/>
        <w:ind w:left="720" w:hanging="720"/>
        <w:jc w:val="both"/>
        <w:rPr>
          <w:rFonts w:ascii="Georgia" w:hAnsi="Georgia"/>
          <w:sz w:val="24"/>
          <w:szCs w:val="24"/>
        </w:rPr>
      </w:pPr>
      <w:r w:rsidRPr="005D0220">
        <w:rPr>
          <w:rFonts w:ascii="Georgia" w:hAnsi="Georgia"/>
          <w:sz w:val="24"/>
          <w:szCs w:val="24"/>
        </w:rPr>
        <w:t xml:space="preserve">1.5 </w:t>
      </w:r>
      <w:r w:rsidRPr="005D0220">
        <w:rPr>
          <w:rFonts w:ascii="Georgia" w:hAnsi="Georgia"/>
          <w:sz w:val="24"/>
          <w:szCs w:val="24"/>
        </w:rPr>
        <w:tab/>
        <w:t>The Small Business Bureau under the Ministry of Tourism, Industry and Commerce is the executing agency for all of the afore-mentioned.</w:t>
      </w:r>
    </w:p>
    <w:p w14:paraId="66514FBF" w14:textId="6B09E510" w:rsidR="0022222E" w:rsidRDefault="0022222E" w:rsidP="0022222E">
      <w:pPr>
        <w:autoSpaceDE w:val="0"/>
        <w:autoSpaceDN w:val="0"/>
        <w:adjustRightInd w:val="0"/>
        <w:ind w:left="720" w:hanging="720"/>
        <w:jc w:val="both"/>
        <w:rPr>
          <w:rFonts w:ascii="Georgia" w:hAnsi="Georgia"/>
          <w:sz w:val="24"/>
          <w:szCs w:val="24"/>
        </w:rPr>
      </w:pPr>
      <w:r>
        <w:rPr>
          <w:rFonts w:ascii="Georgia" w:hAnsi="Georgia"/>
          <w:sz w:val="24"/>
          <w:szCs w:val="24"/>
        </w:rPr>
        <w:t>1.6</w:t>
      </w:r>
      <w:r>
        <w:rPr>
          <w:rFonts w:ascii="Georgia" w:hAnsi="Georgia"/>
          <w:sz w:val="24"/>
          <w:szCs w:val="24"/>
        </w:rPr>
        <w:tab/>
      </w:r>
      <w:r w:rsidR="00B84F04">
        <w:rPr>
          <w:rFonts w:ascii="Georgia" w:hAnsi="Georgia"/>
          <w:sz w:val="24"/>
          <w:szCs w:val="24"/>
        </w:rPr>
        <w:t xml:space="preserve">In this regard, the Small Business Bureau is desirous to employ a Communication and Marketing Officer to assist in marketing SBB services while engaging in research to improve development of </w:t>
      </w:r>
      <w:proofErr w:type="gramStart"/>
      <w:r w:rsidR="00B84F04">
        <w:rPr>
          <w:rFonts w:ascii="Georgia" w:hAnsi="Georgia"/>
          <w:sz w:val="24"/>
          <w:szCs w:val="24"/>
        </w:rPr>
        <w:t>SME’s</w:t>
      </w:r>
      <w:proofErr w:type="gramEnd"/>
      <w:r w:rsidR="00710B8D">
        <w:rPr>
          <w:rFonts w:ascii="Georgia" w:hAnsi="Georgia"/>
          <w:sz w:val="24"/>
          <w:szCs w:val="24"/>
        </w:rPr>
        <w:t>.</w:t>
      </w:r>
    </w:p>
    <w:p w14:paraId="677DA160" w14:textId="77777777" w:rsidR="00710B8D" w:rsidRDefault="00710B8D" w:rsidP="0022222E">
      <w:pPr>
        <w:autoSpaceDE w:val="0"/>
        <w:autoSpaceDN w:val="0"/>
        <w:adjustRightInd w:val="0"/>
        <w:ind w:left="720" w:hanging="720"/>
        <w:jc w:val="both"/>
        <w:rPr>
          <w:rFonts w:ascii="Georgia" w:hAnsi="Georgia"/>
          <w:sz w:val="24"/>
          <w:szCs w:val="24"/>
        </w:rPr>
      </w:pPr>
    </w:p>
    <w:p w14:paraId="2E85C7A1" w14:textId="7897645E" w:rsidR="00710B8D" w:rsidRPr="00AB6E03" w:rsidRDefault="00710B8D" w:rsidP="00AB6E03">
      <w:pPr>
        <w:pStyle w:val="ListParagraph"/>
        <w:numPr>
          <w:ilvl w:val="0"/>
          <w:numId w:val="3"/>
        </w:numPr>
        <w:autoSpaceDE w:val="0"/>
        <w:autoSpaceDN w:val="0"/>
        <w:adjustRightInd w:val="0"/>
        <w:jc w:val="both"/>
        <w:rPr>
          <w:rFonts w:ascii="Georgia" w:hAnsi="Georgia"/>
          <w:b/>
          <w:bCs/>
          <w:sz w:val="24"/>
          <w:szCs w:val="24"/>
        </w:rPr>
      </w:pPr>
      <w:r w:rsidRPr="00AB6E03">
        <w:rPr>
          <w:rFonts w:ascii="Georgia" w:hAnsi="Georgia"/>
          <w:b/>
          <w:bCs/>
          <w:sz w:val="24"/>
          <w:szCs w:val="24"/>
        </w:rPr>
        <w:t xml:space="preserve">OBJECTIVES </w:t>
      </w:r>
    </w:p>
    <w:p w14:paraId="42C7C8D0" w14:textId="77777777" w:rsidR="00AB6E03" w:rsidRPr="00AB6E03" w:rsidRDefault="00AB6E03" w:rsidP="00AB6E03">
      <w:pPr>
        <w:pStyle w:val="ListParagraph"/>
        <w:autoSpaceDE w:val="0"/>
        <w:autoSpaceDN w:val="0"/>
        <w:adjustRightInd w:val="0"/>
        <w:spacing w:after="0"/>
        <w:ind w:left="360"/>
        <w:jc w:val="both"/>
        <w:rPr>
          <w:rFonts w:ascii="Georgia" w:hAnsi="Georgia"/>
          <w:sz w:val="24"/>
          <w:szCs w:val="24"/>
        </w:rPr>
      </w:pPr>
    </w:p>
    <w:p w14:paraId="5D484267" w14:textId="014FDB81" w:rsidR="00710B8D" w:rsidRPr="008C0292" w:rsidRDefault="00710B8D" w:rsidP="00710B8D">
      <w:pPr>
        <w:jc w:val="both"/>
        <w:rPr>
          <w:rFonts w:ascii="Georgia" w:hAnsi="Georgia"/>
          <w:bCs/>
          <w:sz w:val="24"/>
          <w:szCs w:val="24"/>
        </w:rPr>
      </w:pPr>
      <w:r w:rsidRPr="00F93CA9">
        <w:rPr>
          <w:rFonts w:ascii="Georgia" w:hAnsi="Georgia"/>
          <w:sz w:val="24"/>
          <w:szCs w:val="24"/>
        </w:rPr>
        <w:t xml:space="preserve">The activities proposed are significant ventures which require the effective utilization of resources provided. In this regard, </w:t>
      </w:r>
      <w:r>
        <w:rPr>
          <w:rFonts w:ascii="Georgia" w:hAnsi="Georgia"/>
          <w:sz w:val="24"/>
          <w:szCs w:val="24"/>
        </w:rPr>
        <w:t>t</w:t>
      </w:r>
      <w:r w:rsidRPr="008C0292">
        <w:rPr>
          <w:rFonts w:ascii="Georgia" w:hAnsi="Georgia"/>
          <w:bCs/>
          <w:sz w:val="24"/>
          <w:szCs w:val="24"/>
        </w:rPr>
        <w:t xml:space="preserve">he </w:t>
      </w:r>
      <w:r w:rsidR="009C609E" w:rsidRPr="008C0292">
        <w:rPr>
          <w:rFonts w:ascii="Georgia" w:hAnsi="Georgia"/>
          <w:b/>
          <w:sz w:val="24"/>
          <w:szCs w:val="24"/>
        </w:rPr>
        <w:t xml:space="preserve">Communication </w:t>
      </w:r>
      <w:r w:rsidR="009C609E">
        <w:rPr>
          <w:rFonts w:ascii="Georgia" w:hAnsi="Georgia"/>
          <w:b/>
          <w:sz w:val="24"/>
          <w:szCs w:val="24"/>
        </w:rPr>
        <w:t>a</w:t>
      </w:r>
      <w:r w:rsidR="009C609E" w:rsidRPr="008C0292">
        <w:rPr>
          <w:rFonts w:ascii="Georgia" w:hAnsi="Georgia"/>
          <w:b/>
          <w:sz w:val="24"/>
          <w:szCs w:val="24"/>
        </w:rPr>
        <w:t xml:space="preserve">nd Marketing </w:t>
      </w:r>
      <w:r w:rsidR="009C609E">
        <w:rPr>
          <w:rFonts w:ascii="Georgia" w:hAnsi="Georgia"/>
          <w:b/>
          <w:sz w:val="24"/>
          <w:szCs w:val="24"/>
        </w:rPr>
        <w:t>Officer’s</w:t>
      </w:r>
      <w:r w:rsidRPr="008C0292">
        <w:rPr>
          <w:rFonts w:ascii="Georgia" w:hAnsi="Georgia"/>
          <w:bCs/>
          <w:sz w:val="24"/>
          <w:szCs w:val="24"/>
        </w:rPr>
        <w:t xml:space="preserve"> </w:t>
      </w:r>
      <w:r>
        <w:rPr>
          <w:rFonts w:ascii="Georgia" w:hAnsi="Georgia"/>
          <w:bCs/>
          <w:sz w:val="24"/>
          <w:szCs w:val="24"/>
        </w:rPr>
        <w:t>primary role will be to provide support to the Communication and Marketing Coordinator in</w:t>
      </w:r>
      <w:r w:rsidRPr="008C0292">
        <w:rPr>
          <w:rFonts w:ascii="Georgia" w:hAnsi="Georgia"/>
          <w:bCs/>
          <w:sz w:val="24"/>
          <w:szCs w:val="24"/>
        </w:rPr>
        <w:t xml:space="preserve"> gathering, analyzing, and sharing key information on small and micro-enterprises</w:t>
      </w:r>
      <w:r>
        <w:rPr>
          <w:rFonts w:ascii="Georgia" w:hAnsi="Georgia"/>
          <w:bCs/>
          <w:sz w:val="24"/>
          <w:szCs w:val="24"/>
        </w:rPr>
        <w:t xml:space="preserve"> in addition to coordinating </w:t>
      </w:r>
      <w:r w:rsidRPr="008C0292">
        <w:rPr>
          <w:rFonts w:ascii="Georgia" w:hAnsi="Georgia"/>
          <w:bCs/>
          <w:sz w:val="24"/>
          <w:szCs w:val="24"/>
        </w:rPr>
        <w:t xml:space="preserve">awareness </w:t>
      </w:r>
      <w:r>
        <w:rPr>
          <w:rFonts w:ascii="Georgia" w:hAnsi="Georgia"/>
          <w:bCs/>
          <w:sz w:val="24"/>
          <w:szCs w:val="24"/>
        </w:rPr>
        <w:t>sessions and organizing sponsorships</w:t>
      </w:r>
      <w:r w:rsidRPr="008C0292">
        <w:rPr>
          <w:rFonts w:ascii="Georgia" w:hAnsi="Georgia"/>
          <w:bCs/>
          <w:sz w:val="24"/>
          <w:szCs w:val="24"/>
        </w:rPr>
        <w:t xml:space="preserve">. </w:t>
      </w:r>
      <w:r>
        <w:rPr>
          <w:rFonts w:ascii="Georgia" w:hAnsi="Georgia"/>
          <w:bCs/>
          <w:sz w:val="24"/>
          <w:szCs w:val="24"/>
        </w:rPr>
        <w:t xml:space="preserve">The officer will also be responsible for assisting with </w:t>
      </w:r>
      <w:r w:rsidRPr="008C0292">
        <w:rPr>
          <w:rFonts w:ascii="Georgia" w:hAnsi="Georgia"/>
          <w:bCs/>
          <w:sz w:val="24"/>
          <w:szCs w:val="24"/>
        </w:rPr>
        <w:t>drafting reports, developing policies, coordinating stakeholder engagement, creating marketing materials to promote small business development</w:t>
      </w:r>
      <w:r>
        <w:rPr>
          <w:rFonts w:ascii="Georgia" w:hAnsi="Georgia"/>
          <w:bCs/>
          <w:sz w:val="24"/>
          <w:szCs w:val="24"/>
        </w:rPr>
        <w:t xml:space="preserve"> and collaborating</w:t>
      </w:r>
      <w:r w:rsidRPr="008C0292">
        <w:rPr>
          <w:rFonts w:ascii="Georgia" w:hAnsi="Georgia"/>
          <w:bCs/>
          <w:sz w:val="24"/>
          <w:szCs w:val="24"/>
        </w:rPr>
        <w:t xml:space="preserve"> with media and agencies to publicize the Bureau’s activities.</w:t>
      </w:r>
    </w:p>
    <w:p w14:paraId="2204D5AB" w14:textId="77777777" w:rsidR="00710B8D" w:rsidRPr="005D0220" w:rsidRDefault="00710B8D" w:rsidP="0022222E">
      <w:pPr>
        <w:autoSpaceDE w:val="0"/>
        <w:autoSpaceDN w:val="0"/>
        <w:adjustRightInd w:val="0"/>
        <w:ind w:left="720" w:hanging="720"/>
        <w:jc w:val="both"/>
        <w:rPr>
          <w:rFonts w:ascii="Georgia" w:hAnsi="Georgia"/>
          <w:sz w:val="24"/>
          <w:szCs w:val="24"/>
        </w:rPr>
      </w:pPr>
    </w:p>
    <w:p w14:paraId="5027FECE" w14:textId="77777777" w:rsidR="00C71BCE" w:rsidRDefault="00C71BCE" w:rsidP="0022222E">
      <w:pPr>
        <w:jc w:val="both"/>
        <w:rPr>
          <w:rFonts w:ascii="Georgia" w:hAnsi="Georgia"/>
          <w:b/>
          <w:sz w:val="24"/>
          <w:szCs w:val="24"/>
        </w:rPr>
      </w:pPr>
    </w:p>
    <w:p w14:paraId="2B40B1BC" w14:textId="37F9CD47" w:rsidR="0022222E" w:rsidRPr="00F352F9" w:rsidRDefault="0022222E" w:rsidP="00F352F9">
      <w:pPr>
        <w:pStyle w:val="ListParagraph"/>
        <w:numPr>
          <w:ilvl w:val="0"/>
          <w:numId w:val="18"/>
        </w:numPr>
        <w:jc w:val="both"/>
        <w:rPr>
          <w:rFonts w:ascii="Georgia" w:hAnsi="Georgia"/>
          <w:b/>
          <w:sz w:val="24"/>
          <w:szCs w:val="24"/>
        </w:rPr>
      </w:pPr>
      <w:r w:rsidRPr="00F352F9">
        <w:rPr>
          <w:rFonts w:ascii="Georgia" w:hAnsi="Georgia"/>
          <w:b/>
          <w:sz w:val="24"/>
          <w:szCs w:val="24"/>
        </w:rPr>
        <w:lastRenderedPageBreak/>
        <w:t>RESPONSIBILITIES</w:t>
      </w:r>
    </w:p>
    <w:p w14:paraId="12177E4F" w14:textId="7AEC5FAF" w:rsidR="00C71BCE" w:rsidRPr="00151872" w:rsidRDefault="00A454CC" w:rsidP="00C71BCE">
      <w:pPr>
        <w:jc w:val="both"/>
        <w:rPr>
          <w:rFonts w:ascii="Georgia" w:eastAsiaTheme="minorEastAsia" w:hAnsi="Georgia"/>
          <w:b/>
          <w:bCs/>
          <w:color w:val="000000" w:themeColor="text1"/>
          <w:sz w:val="24"/>
          <w:szCs w:val="24"/>
        </w:rPr>
      </w:pPr>
      <w:r w:rsidRPr="00151872">
        <w:rPr>
          <w:rFonts w:ascii="Georgia" w:eastAsiaTheme="minorEastAsia" w:hAnsi="Georgia"/>
          <w:b/>
          <w:bCs/>
          <w:color w:val="000000" w:themeColor="text1"/>
          <w:sz w:val="24"/>
          <w:szCs w:val="24"/>
        </w:rPr>
        <w:t xml:space="preserve">The responsibilities of the </w:t>
      </w:r>
      <w:r w:rsidR="00661C78" w:rsidRPr="00151872">
        <w:rPr>
          <w:rFonts w:ascii="Georgia" w:eastAsiaTheme="minorEastAsia" w:hAnsi="Georgia"/>
          <w:b/>
          <w:bCs/>
          <w:color w:val="000000" w:themeColor="text1"/>
          <w:sz w:val="24"/>
          <w:szCs w:val="24"/>
        </w:rPr>
        <w:t xml:space="preserve">Communication </w:t>
      </w:r>
      <w:r w:rsidRPr="00151872">
        <w:rPr>
          <w:rFonts w:ascii="Georgia" w:eastAsiaTheme="minorEastAsia" w:hAnsi="Georgia"/>
          <w:b/>
          <w:bCs/>
          <w:color w:val="000000" w:themeColor="text1"/>
          <w:sz w:val="24"/>
          <w:szCs w:val="24"/>
        </w:rPr>
        <w:t>and Marketing Officer will include, but not be limited to:</w:t>
      </w:r>
    </w:p>
    <w:p w14:paraId="651630E7" w14:textId="77777777" w:rsidR="00E341C7" w:rsidRDefault="00E341C7" w:rsidP="00C71BCE">
      <w:pPr>
        <w:jc w:val="both"/>
        <w:rPr>
          <w:rFonts w:ascii="Georgia" w:eastAsiaTheme="minorEastAsia" w:hAnsi="Georgia"/>
          <w:color w:val="000000" w:themeColor="text1"/>
          <w:sz w:val="24"/>
          <w:szCs w:val="24"/>
        </w:rPr>
      </w:pPr>
    </w:p>
    <w:p w14:paraId="57265B12" w14:textId="6954E420" w:rsidR="00F352F9" w:rsidRPr="00F352F9" w:rsidRDefault="00F352F9" w:rsidP="00F352F9">
      <w:pPr>
        <w:pStyle w:val="ListParagraph"/>
        <w:numPr>
          <w:ilvl w:val="0"/>
          <w:numId w:val="17"/>
        </w:numPr>
        <w:jc w:val="both"/>
        <w:rPr>
          <w:rFonts w:ascii="Georgia" w:hAnsi="Georgia"/>
          <w:sz w:val="24"/>
          <w:szCs w:val="24"/>
        </w:rPr>
      </w:pPr>
      <w:r w:rsidRPr="00F352F9">
        <w:rPr>
          <w:rFonts w:ascii="Georgia" w:hAnsi="Georgia"/>
          <w:sz w:val="24"/>
          <w:szCs w:val="24"/>
        </w:rPr>
        <w:t>Assist in collecting, compiling, and organizing primary and secondary data on small and micro-enterprises.</w:t>
      </w:r>
    </w:p>
    <w:p w14:paraId="7580AC16" w14:textId="22AEFCAA" w:rsidR="00F352F9" w:rsidRPr="00F352F9" w:rsidRDefault="00F352F9" w:rsidP="00F352F9">
      <w:pPr>
        <w:pStyle w:val="ListParagraph"/>
        <w:numPr>
          <w:ilvl w:val="0"/>
          <w:numId w:val="17"/>
        </w:numPr>
        <w:jc w:val="both"/>
        <w:rPr>
          <w:rFonts w:ascii="Georgia" w:hAnsi="Georgia"/>
          <w:sz w:val="24"/>
          <w:szCs w:val="24"/>
        </w:rPr>
      </w:pPr>
      <w:r w:rsidRPr="00F352F9">
        <w:rPr>
          <w:rFonts w:ascii="Georgia" w:hAnsi="Georgia"/>
          <w:sz w:val="24"/>
          <w:szCs w:val="24"/>
        </w:rPr>
        <w:t xml:space="preserve">Support the </w:t>
      </w:r>
      <w:r>
        <w:rPr>
          <w:rFonts w:ascii="Georgia" w:hAnsi="Georgia"/>
          <w:sz w:val="24"/>
          <w:szCs w:val="24"/>
        </w:rPr>
        <w:t xml:space="preserve">Communication and Marketing Coordinator with the </w:t>
      </w:r>
      <w:r w:rsidRPr="00F352F9">
        <w:rPr>
          <w:rFonts w:ascii="Georgia" w:hAnsi="Georgia"/>
          <w:sz w:val="24"/>
          <w:szCs w:val="24"/>
        </w:rPr>
        <w:t>preparation of the Annual Report</w:t>
      </w:r>
      <w:r>
        <w:rPr>
          <w:rFonts w:ascii="Georgia" w:hAnsi="Georgia"/>
          <w:sz w:val="24"/>
          <w:szCs w:val="24"/>
        </w:rPr>
        <w:t>.</w:t>
      </w:r>
    </w:p>
    <w:p w14:paraId="6456AD12" w14:textId="7D687D02" w:rsidR="00F352F9" w:rsidRPr="00F352F9" w:rsidRDefault="00F352F9" w:rsidP="006D1A56">
      <w:pPr>
        <w:pStyle w:val="ListParagraph"/>
        <w:numPr>
          <w:ilvl w:val="0"/>
          <w:numId w:val="17"/>
        </w:numPr>
        <w:spacing w:after="0"/>
        <w:jc w:val="both"/>
        <w:rPr>
          <w:rFonts w:ascii="Georgia" w:hAnsi="Georgia"/>
          <w:sz w:val="24"/>
          <w:szCs w:val="24"/>
        </w:rPr>
      </w:pPr>
      <w:r>
        <w:rPr>
          <w:rFonts w:ascii="Georgia" w:hAnsi="Georgia"/>
          <w:sz w:val="24"/>
          <w:szCs w:val="24"/>
        </w:rPr>
        <w:t xml:space="preserve">Assist in coordinating </w:t>
      </w:r>
      <w:r w:rsidRPr="00F352F9">
        <w:rPr>
          <w:rFonts w:ascii="Georgia" w:hAnsi="Georgia"/>
          <w:sz w:val="24"/>
          <w:szCs w:val="24"/>
        </w:rPr>
        <w:t xml:space="preserve">awareness sessions </w:t>
      </w:r>
      <w:r>
        <w:rPr>
          <w:rFonts w:ascii="Georgia" w:hAnsi="Georgia"/>
          <w:sz w:val="24"/>
          <w:szCs w:val="24"/>
        </w:rPr>
        <w:t>with</w:t>
      </w:r>
      <w:r w:rsidRPr="00F352F9">
        <w:rPr>
          <w:rFonts w:ascii="Georgia" w:hAnsi="Georgia"/>
          <w:sz w:val="24"/>
          <w:szCs w:val="24"/>
        </w:rPr>
        <w:t xml:space="preserve"> stakeholder </w:t>
      </w:r>
      <w:r w:rsidRPr="00C62734">
        <w:rPr>
          <w:rFonts w:ascii="Georgia" w:eastAsiaTheme="minorEastAsia" w:hAnsi="Georgia"/>
          <w:sz w:val="24"/>
          <w:szCs w:val="24"/>
          <w:lang w:val="en-GB"/>
        </w:rPr>
        <w:t>(RDC’s, Chambers of Commerce, Associations, Sector clusters, etc.)</w:t>
      </w:r>
      <w:r w:rsidRPr="00F352F9">
        <w:rPr>
          <w:rFonts w:ascii="Georgia" w:hAnsi="Georgia"/>
          <w:sz w:val="24"/>
          <w:szCs w:val="24"/>
        </w:rPr>
        <w:t xml:space="preserve"> including scheduling, preparing materials, documenting proceedings, and providing on-site logistical support.</w:t>
      </w:r>
    </w:p>
    <w:p w14:paraId="01EBA06C" w14:textId="77777777" w:rsidR="006D1A56" w:rsidRPr="00C62734" w:rsidRDefault="006D1A56" w:rsidP="006D1A56">
      <w:pPr>
        <w:numPr>
          <w:ilvl w:val="0"/>
          <w:numId w:val="17"/>
        </w:numPr>
        <w:spacing w:line="276" w:lineRule="auto"/>
        <w:contextualSpacing/>
        <w:jc w:val="both"/>
        <w:rPr>
          <w:rFonts w:ascii="Georgia" w:eastAsiaTheme="minorEastAsia" w:hAnsi="Georgia"/>
          <w:sz w:val="24"/>
          <w:szCs w:val="24"/>
          <w:lang w:val="en-GB"/>
        </w:rPr>
      </w:pPr>
      <w:r w:rsidRPr="00C62734">
        <w:rPr>
          <w:rFonts w:ascii="Georgia" w:eastAsiaTheme="minorEastAsia" w:hAnsi="Georgia"/>
          <w:sz w:val="24"/>
          <w:szCs w:val="24"/>
          <w:lang w:val="en-GB"/>
        </w:rPr>
        <w:t>Network with local and international organizations/agencies to promote and market small business activities</w:t>
      </w:r>
      <w:r>
        <w:rPr>
          <w:rFonts w:ascii="Georgia" w:eastAsiaTheme="minorEastAsia" w:hAnsi="Georgia"/>
          <w:sz w:val="24"/>
          <w:szCs w:val="24"/>
          <w:lang w:val="en-GB"/>
        </w:rPr>
        <w:t>.</w:t>
      </w:r>
    </w:p>
    <w:p w14:paraId="47203224" w14:textId="77777777" w:rsidR="006D1A56" w:rsidRPr="00C62734" w:rsidRDefault="006D1A56" w:rsidP="006D1A56">
      <w:pPr>
        <w:numPr>
          <w:ilvl w:val="0"/>
          <w:numId w:val="17"/>
        </w:numPr>
        <w:spacing w:after="200" w:line="276" w:lineRule="auto"/>
        <w:contextualSpacing/>
        <w:jc w:val="both"/>
        <w:rPr>
          <w:rFonts w:ascii="Georgia" w:eastAsiaTheme="minorEastAsia" w:hAnsi="Georgia"/>
          <w:sz w:val="24"/>
          <w:szCs w:val="24"/>
          <w:lang w:val="en-GB"/>
        </w:rPr>
      </w:pPr>
      <w:r>
        <w:rPr>
          <w:rFonts w:ascii="Georgia" w:eastAsiaTheme="minorEastAsia" w:hAnsi="Georgia"/>
          <w:sz w:val="24"/>
          <w:szCs w:val="24"/>
          <w:lang w:val="en-GB"/>
        </w:rPr>
        <w:t>Assist with</w:t>
      </w:r>
      <w:r w:rsidRPr="00C62734">
        <w:rPr>
          <w:rFonts w:ascii="Georgia" w:eastAsiaTheme="minorEastAsia" w:hAnsi="Georgia"/>
          <w:sz w:val="24"/>
          <w:szCs w:val="24"/>
          <w:lang w:val="en-GB"/>
        </w:rPr>
        <w:t xml:space="preserve"> the 20% Government Procurement initiative</w:t>
      </w:r>
      <w:r>
        <w:rPr>
          <w:rFonts w:ascii="Georgia" w:eastAsiaTheme="minorEastAsia" w:hAnsi="Georgia"/>
          <w:sz w:val="24"/>
          <w:szCs w:val="24"/>
          <w:lang w:val="en-GB"/>
        </w:rPr>
        <w:t>.</w:t>
      </w:r>
    </w:p>
    <w:p w14:paraId="66BA3E87" w14:textId="58BA6050" w:rsidR="00F352F9" w:rsidRPr="00F352F9" w:rsidRDefault="00F352F9" w:rsidP="006D1A56">
      <w:pPr>
        <w:pStyle w:val="ListParagraph"/>
        <w:numPr>
          <w:ilvl w:val="0"/>
          <w:numId w:val="17"/>
        </w:numPr>
        <w:jc w:val="both"/>
        <w:rPr>
          <w:rFonts w:ascii="Georgia" w:hAnsi="Georgia"/>
          <w:sz w:val="24"/>
          <w:szCs w:val="24"/>
        </w:rPr>
      </w:pPr>
      <w:r w:rsidRPr="00F352F9">
        <w:rPr>
          <w:rFonts w:ascii="Georgia" w:hAnsi="Georgia"/>
          <w:sz w:val="24"/>
          <w:szCs w:val="24"/>
        </w:rPr>
        <w:t xml:space="preserve">Create and design marketing materials such as flyers, social media graphics, brochures, and presentations </w:t>
      </w:r>
      <w:r w:rsidR="006D1A56">
        <w:rPr>
          <w:rFonts w:ascii="Georgia" w:hAnsi="Georgia"/>
          <w:sz w:val="24"/>
          <w:szCs w:val="24"/>
        </w:rPr>
        <w:t xml:space="preserve">and support the </w:t>
      </w:r>
      <w:proofErr w:type="gramStart"/>
      <w:r w:rsidR="006D1A56">
        <w:rPr>
          <w:rFonts w:ascii="Georgia" w:hAnsi="Georgia"/>
          <w:sz w:val="24"/>
          <w:szCs w:val="24"/>
        </w:rPr>
        <w:t>Coordinator</w:t>
      </w:r>
      <w:proofErr w:type="gramEnd"/>
      <w:r w:rsidR="006D1A56">
        <w:rPr>
          <w:rFonts w:ascii="Georgia" w:hAnsi="Georgia"/>
          <w:sz w:val="24"/>
          <w:szCs w:val="24"/>
        </w:rPr>
        <w:t xml:space="preserve"> in</w:t>
      </w:r>
      <w:r w:rsidRPr="00F352F9">
        <w:rPr>
          <w:rFonts w:ascii="Georgia" w:hAnsi="Georgia"/>
          <w:sz w:val="24"/>
          <w:szCs w:val="24"/>
        </w:rPr>
        <w:t xml:space="preserve"> executi</w:t>
      </w:r>
      <w:r w:rsidR="006D1A56">
        <w:rPr>
          <w:rFonts w:ascii="Georgia" w:hAnsi="Georgia"/>
          <w:sz w:val="24"/>
          <w:szCs w:val="24"/>
        </w:rPr>
        <w:t>ng</w:t>
      </w:r>
      <w:r w:rsidRPr="00F352F9">
        <w:rPr>
          <w:rFonts w:ascii="Georgia" w:hAnsi="Georgia"/>
          <w:sz w:val="24"/>
          <w:szCs w:val="24"/>
        </w:rPr>
        <w:t xml:space="preserve"> marketing campaigns</w:t>
      </w:r>
      <w:r w:rsidR="006D1A56">
        <w:rPr>
          <w:rFonts w:ascii="Georgia" w:hAnsi="Georgia"/>
          <w:sz w:val="24"/>
          <w:szCs w:val="24"/>
        </w:rPr>
        <w:t xml:space="preserve"> for the Bureau</w:t>
      </w:r>
      <w:r w:rsidRPr="00F352F9">
        <w:rPr>
          <w:rFonts w:ascii="Georgia" w:hAnsi="Georgia"/>
          <w:sz w:val="24"/>
          <w:szCs w:val="24"/>
        </w:rPr>
        <w:t>.</w:t>
      </w:r>
    </w:p>
    <w:p w14:paraId="3689716B" w14:textId="0BE8D303" w:rsidR="006D1A56" w:rsidRDefault="006D1A56" w:rsidP="006D1A56">
      <w:pPr>
        <w:numPr>
          <w:ilvl w:val="0"/>
          <w:numId w:val="17"/>
        </w:numPr>
        <w:spacing w:after="200" w:line="276" w:lineRule="auto"/>
        <w:contextualSpacing/>
        <w:jc w:val="both"/>
        <w:rPr>
          <w:rFonts w:ascii="Georgia" w:eastAsiaTheme="minorEastAsia" w:hAnsi="Georgia"/>
          <w:sz w:val="24"/>
          <w:szCs w:val="24"/>
          <w:lang w:val="en-GB"/>
        </w:rPr>
      </w:pPr>
      <w:r w:rsidRPr="00C62734">
        <w:rPr>
          <w:rFonts w:ascii="Georgia" w:eastAsiaTheme="minorEastAsia" w:hAnsi="Georgia"/>
          <w:sz w:val="24"/>
          <w:szCs w:val="24"/>
          <w:lang w:val="en-GB"/>
        </w:rPr>
        <w:t>Liaise with the media</w:t>
      </w:r>
      <w:r>
        <w:rPr>
          <w:rFonts w:ascii="Georgia" w:eastAsiaTheme="minorEastAsia" w:hAnsi="Georgia"/>
          <w:sz w:val="24"/>
          <w:szCs w:val="24"/>
          <w:lang w:val="en-GB"/>
        </w:rPr>
        <w:t xml:space="preserve"> and assist with the preparation of press releases and speeches </w:t>
      </w:r>
      <w:r w:rsidRPr="00C62734">
        <w:rPr>
          <w:rFonts w:ascii="Georgia" w:eastAsiaTheme="minorEastAsia" w:hAnsi="Georgia"/>
          <w:sz w:val="24"/>
          <w:szCs w:val="24"/>
          <w:lang w:val="en-GB"/>
        </w:rPr>
        <w:t>to promote the activities of the Bureau</w:t>
      </w:r>
      <w:r>
        <w:rPr>
          <w:rFonts w:ascii="Georgia" w:eastAsiaTheme="minorEastAsia" w:hAnsi="Georgia"/>
          <w:sz w:val="24"/>
          <w:szCs w:val="24"/>
          <w:lang w:val="en-GB"/>
        </w:rPr>
        <w:t>.</w:t>
      </w:r>
    </w:p>
    <w:p w14:paraId="1018E335" w14:textId="77777777" w:rsidR="006D1A56" w:rsidRPr="00C62734" w:rsidRDefault="006D1A56" w:rsidP="006D1A56">
      <w:pPr>
        <w:numPr>
          <w:ilvl w:val="0"/>
          <w:numId w:val="17"/>
        </w:numPr>
        <w:spacing w:after="200" w:line="276" w:lineRule="auto"/>
        <w:contextualSpacing/>
        <w:jc w:val="both"/>
        <w:rPr>
          <w:rFonts w:ascii="Georgia" w:eastAsiaTheme="minorEastAsia" w:hAnsi="Georgia"/>
          <w:sz w:val="24"/>
          <w:szCs w:val="24"/>
          <w:lang w:val="en-GB"/>
        </w:rPr>
      </w:pPr>
      <w:r>
        <w:rPr>
          <w:rFonts w:ascii="Georgia" w:eastAsiaTheme="minorEastAsia" w:hAnsi="Georgia"/>
          <w:sz w:val="24"/>
          <w:szCs w:val="24"/>
          <w:lang w:val="en-GB"/>
        </w:rPr>
        <w:t>Creating and managing digital content for the bureau’s website and social media platforms to drive engagement.</w:t>
      </w:r>
    </w:p>
    <w:p w14:paraId="35C99689" w14:textId="77777777" w:rsidR="006D1A56" w:rsidRPr="00C62734" w:rsidRDefault="006D1A56" w:rsidP="006D1A56">
      <w:pPr>
        <w:numPr>
          <w:ilvl w:val="0"/>
          <w:numId w:val="17"/>
        </w:numPr>
        <w:spacing w:after="200" w:line="276" w:lineRule="auto"/>
        <w:contextualSpacing/>
        <w:jc w:val="both"/>
        <w:rPr>
          <w:rFonts w:ascii="Georgia" w:eastAsiaTheme="minorEastAsia" w:hAnsi="Georgia"/>
          <w:sz w:val="24"/>
          <w:szCs w:val="24"/>
          <w:lang w:val="en-GB"/>
        </w:rPr>
      </w:pPr>
      <w:r w:rsidRPr="00C62734">
        <w:rPr>
          <w:rFonts w:ascii="Georgia" w:eastAsiaTheme="minorEastAsia" w:hAnsi="Georgia"/>
          <w:sz w:val="24"/>
          <w:szCs w:val="24"/>
          <w:lang w:val="en-GB"/>
        </w:rPr>
        <w:t>Produce and update small business directory</w:t>
      </w:r>
      <w:r>
        <w:rPr>
          <w:rFonts w:ascii="Georgia" w:eastAsiaTheme="minorEastAsia" w:hAnsi="Georgia"/>
          <w:sz w:val="24"/>
          <w:szCs w:val="24"/>
          <w:lang w:val="en-GB"/>
        </w:rPr>
        <w:t>.</w:t>
      </w:r>
    </w:p>
    <w:p w14:paraId="11A0E95A" w14:textId="3BB8FF30" w:rsidR="006D1A56" w:rsidRPr="00C62734" w:rsidRDefault="006D1A56" w:rsidP="006D1A56">
      <w:pPr>
        <w:numPr>
          <w:ilvl w:val="0"/>
          <w:numId w:val="17"/>
        </w:numPr>
        <w:spacing w:after="200" w:line="276" w:lineRule="auto"/>
        <w:contextualSpacing/>
        <w:jc w:val="both"/>
        <w:rPr>
          <w:rFonts w:ascii="Georgia" w:eastAsiaTheme="minorEastAsia" w:hAnsi="Georgia"/>
          <w:sz w:val="24"/>
          <w:szCs w:val="24"/>
          <w:lang w:val="en-GB"/>
        </w:rPr>
      </w:pPr>
      <w:r>
        <w:rPr>
          <w:rFonts w:ascii="Georgia" w:eastAsiaTheme="minorEastAsia" w:hAnsi="Georgia"/>
          <w:sz w:val="24"/>
          <w:szCs w:val="24"/>
          <w:lang w:val="en-GB"/>
        </w:rPr>
        <w:t>Assist with p</w:t>
      </w:r>
      <w:r w:rsidRPr="00C62734">
        <w:rPr>
          <w:rFonts w:ascii="Georgia" w:eastAsiaTheme="minorEastAsia" w:hAnsi="Georgia"/>
          <w:sz w:val="24"/>
          <w:szCs w:val="24"/>
          <w:lang w:val="en-GB"/>
        </w:rPr>
        <w:t>roduc</w:t>
      </w:r>
      <w:r>
        <w:rPr>
          <w:rFonts w:ascii="Georgia" w:eastAsiaTheme="minorEastAsia" w:hAnsi="Georgia"/>
          <w:sz w:val="24"/>
          <w:szCs w:val="24"/>
          <w:lang w:val="en-GB"/>
        </w:rPr>
        <w:t>ing</w:t>
      </w:r>
      <w:r w:rsidRPr="00C62734">
        <w:rPr>
          <w:rFonts w:ascii="Georgia" w:eastAsiaTheme="minorEastAsia" w:hAnsi="Georgia"/>
          <w:sz w:val="24"/>
          <w:szCs w:val="24"/>
          <w:lang w:val="en-GB"/>
        </w:rPr>
        <w:t xml:space="preserve"> monthly reports on the development of SMEs sector</w:t>
      </w:r>
      <w:r>
        <w:rPr>
          <w:rFonts w:ascii="Georgia" w:eastAsiaTheme="minorEastAsia" w:hAnsi="Georgia"/>
          <w:sz w:val="24"/>
          <w:szCs w:val="24"/>
          <w:lang w:val="en-GB"/>
        </w:rPr>
        <w:t>.</w:t>
      </w:r>
    </w:p>
    <w:p w14:paraId="6347D558" w14:textId="77777777" w:rsidR="006D1A56" w:rsidRPr="00C62734" w:rsidRDefault="006D1A56" w:rsidP="006D1A56">
      <w:pPr>
        <w:numPr>
          <w:ilvl w:val="0"/>
          <w:numId w:val="17"/>
        </w:numPr>
        <w:spacing w:after="200" w:line="276" w:lineRule="auto"/>
        <w:contextualSpacing/>
        <w:jc w:val="both"/>
        <w:rPr>
          <w:rFonts w:ascii="Georgia" w:eastAsiaTheme="minorEastAsia" w:hAnsi="Georgia"/>
          <w:sz w:val="24"/>
          <w:szCs w:val="24"/>
          <w:lang w:val="en-GB"/>
        </w:rPr>
      </w:pPr>
      <w:r w:rsidRPr="00C62734">
        <w:rPr>
          <w:rFonts w:ascii="Georgia" w:eastAsiaTheme="minorEastAsia" w:hAnsi="Georgia"/>
          <w:sz w:val="24"/>
          <w:szCs w:val="24"/>
          <w:lang w:val="en-GB"/>
        </w:rPr>
        <w:t>Keep profile of relevant business agencies and co-ordinate visits to SMEs operations for awareness purposes and data collection</w:t>
      </w:r>
      <w:r>
        <w:rPr>
          <w:rFonts w:ascii="Georgia" w:eastAsiaTheme="minorEastAsia" w:hAnsi="Georgia"/>
          <w:sz w:val="24"/>
          <w:szCs w:val="24"/>
          <w:lang w:val="en-GB"/>
        </w:rPr>
        <w:t>.</w:t>
      </w:r>
    </w:p>
    <w:p w14:paraId="55D085A2" w14:textId="486B96CB" w:rsidR="006D1A56" w:rsidRPr="00C62734" w:rsidRDefault="006D1A56" w:rsidP="006D1A56">
      <w:pPr>
        <w:numPr>
          <w:ilvl w:val="0"/>
          <w:numId w:val="17"/>
        </w:numPr>
        <w:spacing w:after="200" w:line="276" w:lineRule="auto"/>
        <w:contextualSpacing/>
        <w:jc w:val="both"/>
        <w:rPr>
          <w:rFonts w:ascii="Georgia" w:eastAsiaTheme="minorEastAsia" w:hAnsi="Georgia"/>
          <w:sz w:val="24"/>
          <w:szCs w:val="24"/>
          <w:lang w:val="en-GB"/>
        </w:rPr>
      </w:pPr>
      <w:r w:rsidRPr="00C62734">
        <w:rPr>
          <w:rFonts w:ascii="Georgia" w:eastAsiaTheme="minorEastAsia" w:hAnsi="Georgia"/>
          <w:sz w:val="24"/>
          <w:szCs w:val="24"/>
          <w:lang w:val="en-GB"/>
        </w:rPr>
        <w:t>Collect and analyse data on SMEs on a quarterly basis and prepare reports on same</w:t>
      </w:r>
      <w:r>
        <w:rPr>
          <w:rFonts w:ascii="Georgia" w:eastAsiaTheme="minorEastAsia" w:hAnsi="Georgia"/>
          <w:sz w:val="24"/>
          <w:szCs w:val="24"/>
          <w:lang w:val="en-GB"/>
        </w:rPr>
        <w:t>.</w:t>
      </w:r>
    </w:p>
    <w:p w14:paraId="3BA36A93" w14:textId="77777777" w:rsidR="006D1A56" w:rsidRPr="00C62734" w:rsidRDefault="006D1A56" w:rsidP="006D1A56">
      <w:pPr>
        <w:numPr>
          <w:ilvl w:val="0"/>
          <w:numId w:val="17"/>
        </w:numPr>
        <w:spacing w:line="276" w:lineRule="auto"/>
        <w:jc w:val="both"/>
        <w:rPr>
          <w:rFonts w:ascii="Georgia" w:eastAsiaTheme="minorEastAsia" w:hAnsi="Georgia"/>
          <w:sz w:val="24"/>
          <w:szCs w:val="24"/>
          <w:lang w:val="en-GB"/>
        </w:rPr>
      </w:pPr>
      <w:r w:rsidRPr="00C62734">
        <w:rPr>
          <w:rFonts w:ascii="Georgia" w:eastAsiaTheme="minorEastAsia" w:hAnsi="Georgia"/>
          <w:sz w:val="24"/>
          <w:szCs w:val="24"/>
          <w:lang w:val="en-GB"/>
        </w:rPr>
        <w:t>Perform other related duties as assigned</w:t>
      </w:r>
      <w:r>
        <w:rPr>
          <w:rFonts w:ascii="Georgia" w:eastAsiaTheme="minorEastAsia" w:hAnsi="Georgia"/>
          <w:sz w:val="24"/>
          <w:szCs w:val="24"/>
          <w:lang w:val="en-GB"/>
        </w:rPr>
        <w:t>.</w:t>
      </w:r>
    </w:p>
    <w:p w14:paraId="2A556681" w14:textId="77777777" w:rsidR="00C71BCE" w:rsidRPr="00C62734" w:rsidRDefault="00C71BCE" w:rsidP="00C71BCE">
      <w:pPr>
        <w:jc w:val="both"/>
        <w:rPr>
          <w:rFonts w:ascii="Georgia" w:hAnsi="Georgia"/>
          <w:sz w:val="24"/>
          <w:szCs w:val="24"/>
        </w:rPr>
      </w:pPr>
    </w:p>
    <w:p w14:paraId="6E9A936A" w14:textId="3A2ACD7B" w:rsidR="0022222E" w:rsidRPr="00AB6E03" w:rsidRDefault="0022222E" w:rsidP="004368C3">
      <w:pPr>
        <w:pStyle w:val="ListParagraph"/>
        <w:numPr>
          <w:ilvl w:val="0"/>
          <w:numId w:val="18"/>
        </w:numPr>
        <w:spacing w:after="0"/>
        <w:jc w:val="both"/>
        <w:rPr>
          <w:rFonts w:ascii="Georgia" w:hAnsi="Georgia"/>
          <w:b/>
          <w:sz w:val="24"/>
          <w:szCs w:val="24"/>
        </w:rPr>
      </w:pPr>
      <w:r w:rsidRPr="00AB6E03">
        <w:rPr>
          <w:rFonts w:ascii="Georgia" w:hAnsi="Georgia"/>
          <w:b/>
          <w:sz w:val="24"/>
          <w:szCs w:val="24"/>
        </w:rPr>
        <w:t>DELIVERABLES</w:t>
      </w:r>
    </w:p>
    <w:p w14:paraId="3B164165" w14:textId="240045D8" w:rsidR="0022222E" w:rsidRDefault="004368C3" w:rsidP="0022222E">
      <w:pPr>
        <w:rPr>
          <w:rFonts w:ascii="Georgia" w:hAnsi="Georgia"/>
          <w:color w:val="000000"/>
          <w:sz w:val="24"/>
          <w:szCs w:val="24"/>
        </w:rPr>
      </w:pPr>
      <w:r>
        <w:rPr>
          <w:rFonts w:ascii="Georgia" w:hAnsi="Georgia"/>
          <w:color w:val="000000"/>
          <w:sz w:val="24"/>
          <w:szCs w:val="24"/>
        </w:rPr>
        <w:t xml:space="preserve">       </w:t>
      </w:r>
      <w:r w:rsidR="0022222E" w:rsidRPr="00A454CC">
        <w:rPr>
          <w:rFonts w:ascii="Georgia" w:hAnsi="Georgia"/>
          <w:color w:val="000000"/>
          <w:sz w:val="24"/>
          <w:szCs w:val="24"/>
        </w:rPr>
        <w:t xml:space="preserve">The </w:t>
      </w:r>
      <w:r w:rsidR="00B84F04" w:rsidRPr="00A454CC">
        <w:rPr>
          <w:rFonts w:ascii="Georgia" w:hAnsi="Georgia"/>
          <w:color w:val="000000"/>
          <w:sz w:val="24"/>
          <w:szCs w:val="24"/>
        </w:rPr>
        <w:t>Communication and Research Officer</w:t>
      </w:r>
      <w:r w:rsidR="0022222E" w:rsidRPr="00A454CC">
        <w:rPr>
          <w:rFonts w:ascii="Georgia" w:hAnsi="Georgia"/>
          <w:color w:val="000000"/>
          <w:sz w:val="24"/>
          <w:szCs w:val="24"/>
        </w:rPr>
        <w:t xml:space="preserve"> shall submit the following:</w:t>
      </w:r>
    </w:p>
    <w:p w14:paraId="5FD78B25" w14:textId="2AE9A8A1" w:rsidR="0022222E" w:rsidRPr="00A454CC" w:rsidRDefault="0022222E" w:rsidP="00B84F04">
      <w:pPr>
        <w:pStyle w:val="ListParagraph"/>
        <w:numPr>
          <w:ilvl w:val="0"/>
          <w:numId w:val="11"/>
        </w:numPr>
        <w:rPr>
          <w:rFonts w:ascii="Georgia" w:hAnsi="Georgia"/>
          <w:sz w:val="24"/>
          <w:szCs w:val="24"/>
        </w:rPr>
      </w:pPr>
      <w:r w:rsidRPr="00A454CC">
        <w:rPr>
          <w:rFonts w:ascii="Georgia" w:hAnsi="Georgia"/>
          <w:color w:val="000000"/>
          <w:sz w:val="24"/>
          <w:szCs w:val="24"/>
        </w:rPr>
        <w:t xml:space="preserve">Monthly Progress Reports of tasks undertaken, </w:t>
      </w:r>
      <w:r w:rsidRPr="00A454CC">
        <w:rPr>
          <w:rFonts w:ascii="Georgia" w:hAnsi="Georgia"/>
          <w:sz w:val="24"/>
          <w:szCs w:val="24"/>
        </w:rPr>
        <w:t xml:space="preserve">utilizing the approved reporting format. </w:t>
      </w:r>
    </w:p>
    <w:p w14:paraId="6B01E0E8" w14:textId="77777777" w:rsidR="0022222E" w:rsidRPr="004368C3" w:rsidRDefault="0022222E" w:rsidP="00AB6E03">
      <w:pPr>
        <w:pStyle w:val="ListParagraph"/>
        <w:numPr>
          <w:ilvl w:val="0"/>
          <w:numId w:val="11"/>
        </w:numPr>
        <w:spacing w:after="0"/>
        <w:rPr>
          <w:rFonts w:ascii="Georgia" w:hAnsi="Georgia"/>
          <w:sz w:val="24"/>
          <w:szCs w:val="24"/>
        </w:rPr>
      </w:pPr>
      <w:r w:rsidRPr="00A454CC">
        <w:rPr>
          <w:rFonts w:ascii="Georgia" w:hAnsi="Georgia"/>
          <w:color w:val="000000"/>
          <w:sz w:val="24"/>
          <w:szCs w:val="24"/>
        </w:rPr>
        <w:t xml:space="preserve">Final Consolidated Report for agreed </w:t>
      </w:r>
      <w:r w:rsidRPr="00A454CC">
        <w:rPr>
          <w:rFonts w:ascii="Georgia" w:hAnsi="Georgia"/>
          <w:sz w:val="24"/>
          <w:szCs w:val="24"/>
        </w:rPr>
        <w:t>timelines</w:t>
      </w:r>
      <w:r w:rsidRPr="00A454CC">
        <w:rPr>
          <w:rFonts w:ascii="Georgia" w:hAnsi="Georgia"/>
          <w:color w:val="000000"/>
          <w:sz w:val="24"/>
          <w:szCs w:val="24"/>
        </w:rPr>
        <w:t>.</w:t>
      </w:r>
    </w:p>
    <w:p w14:paraId="782E3421" w14:textId="77777777" w:rsidR="004368C3" w:rsidRPr="00A454CC" w:rsidRDefault="004368C3" w:rsidP="004368C3">
      <w:pPr>
        <w:pStyle w:val="ListParagraph"/>
        <w:spacing w:after="0"/>
        <w:rPr>
          <w:rFonts w:ascii="Georgia" w:hAnsi="Georgia"/>
          <w:sz w:val="24"/>
          <w:szCs w:val="24"/>
        </w:rPr>
      </w:pPr>
    </w:p>
    <w:p w14:paraId="17315467" w14:textId="55FC054F" w:rsidR="0022222E" w:rsidRPr="004368C3" w:rsidRDefault="00B84F04" w:rsidP="004368C3">
      <w:pPr>
        <w:pStyle w:val="ListParagraph"/>
        <w:numPr>
          <w:ilvl w:val="0"/>
          <w:numId w:val="18"/>
        </w:numPr>
        <w:spacing w:before="240"/>
        <w:jc w:val="both"/>
        <w:rPr>
          <w:rFonts w:ascii="Georgia" w:hAnsi="Georgia"/>
          <w:b/>
          <w:sz w:val="24"/>
          <w:szCs w:val="24"/>
        </w:rPr>
      </w:pPr>
      <w:r w:rsidRPr="004368C3">
        <w:rPr>
          <w:rFonts w:ascii="Georgia" w:hAnsi="Georgia"/>
          <w:b/>
          <w:sz w:val="24"/>
          <w:szCs w:val="24"/>
        </w:rPr>
        <w:t>QUALIFICATION</w:t>
      </w:r>
      <w:r w:rsidR="0022222E" w:rsidRPr="004368C3">
        <w:rPr>
          <w:rFonts w:ascii="Georgia" w:hAnsi="Georgia"/>
          <w:b/>
          <w:sz w:val="24"/>
          <w:szCs w:val="24"/>
        </w:rPr>
        <w:t xml:space="preserve"> </w:t>
      </w:r>
    </w:p>
    <w:p w14:paraId="6FEE2070" w14:textId="77777777" w:rsidR="004368C3" w:rsidRDefault="00AB6E03" w:rsidP="004368C3">
      <w:pPr>
        <w:pStyle w:val="ListParagraph"/>
        <w:numPr>
          <w:ilvl w:val="0"/>
          <w:numId w:val="21"/>
        </w:numPr>
        <w:rPr>
          <w:rFonts w:ascii="Georgia" w:hAnsi="Georgia"/>
          <w:sz w:val="24"/>
          <w:szCs w:val="24"/>
        </w:rPr>
      </w:pPr>
      <w:bookmarkStart w:id="0" w:name="_Hlk99306019"/>
      <w:r w:rsidRPr="004368C3">
        <w:rPr>
          <w:rFonts w:ascii="Georgia" w:hAnsi="Georgia"/>
          <w:sz w:val="24"/>
          <w:szCs w:val="24"/>
        </w:rPr>
        <w:t>Diploma in Business Administration, Communication Studies, Marketing, Finance, Economics or related field from a recognized tertiary institution.</w:t>
      </w:r>
      <w:bookmarkEnd w:id="0"/>
    </w:p>
    <w:p w14:paraId="3ADA9253" w14:textId="77777777" w:rsidR="004368C3" w:rsidRDefault="004368C3" w:rsidP="004368C3">
      <w:pPr>
        <w:rPr>
          <w:rFonts w:ascii="Georgia" w:hAnsi="Georgia"/>
          <w:sz w:val="24"/>
          <w:szCs w:val="24"/>
        </w:rPr>
      </w:pPr>
    </w:p>
    <w:p w14:paraId="1FCE5A86" w14:textId="77777777" w:rsidR="004368C3" w:rsidRDefault="004368C3" w:rsidP="004368C3">
      <w:pPr>
        <w:rPr>
          <w:rFonts w:ascii="Georgia" w:hAnsi="Georgia"/>
          <w:sz w:val="24"/>
          <w:szCs w:val="24"/>
        </w:rPr>
      </w:pPr>
    </w:p>
    <w:p w14:paraId="4B951D08" w14:textId="77777777" w:rsidR="004368C3" w:rsidRPr="004368C3" w:rsidRDefault="004368C3" w:rsidP="004368C3">
      <w:pPr>
        <w:rPr>
          <w:rFonts w:ascii="Georgia" w:hAnsi="Georgia"/>
          <w:sz w:val="24"/>
          <w:szCs w:val="24"/>
        </w:rPr>
      </w:pPr>
    </w:p>
    <w:p w14:paraId="2B6D4333" w14:textId="77777777" w:rsidR="004368C3" w:rsidRDefault="004368C3" w:rsidP="004368C3">
      <w:pPr>
        <w:pStyle w:val="ListParagraph"/>
        <w:spacing w:after="0"/>
        <w:rPr>
          <w:rFonts w:ascii="Georgia" w:hAnsi="Georgia"/>
          <w:sz w:val="24"/>
          <w:szCs w:val="24"/>
        </w:rPr>
      </w:pPr>
    </w:p>
    <w:p w14:paraId="50751392" w14:textId="77B05239" w:rsidR="0022222E" w:rsidRPr="004368C3" w:rsidRDefault="00F13EC0" w:rsidP="004368C3">
      <w:pPr>
        <w:pStyle w:val="ListParagraph"/>
        <w:numPr>
          <w:ilvl w:val="0"/>
          <w:numId w:val="18"/>
        </w:numPr>
        <w:spacing w:after="0"/>
        <w:rPr>
          <w:rFonts w:ascii="Georgia" w:hAnsi="Georgia"/>
          <w:b/>
          <w:sz w:val="24"/>
          <w:szCs w:val="24"/>
        </w:rPr>
      </w:pPr>
      <w:r w:rsidRPr="004368C3">
        <w:rPr>
          <w:rFonts w:ascii="Georgia" w:hAnsi="Georgia"/>
          <w:b/>
          <w:sz w:val="24"/>
          <w:szCs w:val="24"/>
        </w:rPr>
        <w:lastRenderedPageBreak/>
        <w:t>GENERAL WORK EXPERIENCE</w:t>
      </w:r>
    </w:p>
    <w:p w14:paraId="6A0CBBDC" w14:textId="3B53005B" w:rsidR="0022222E" w:rsidRDefault="00F13EC0" w:rsidP="004368C3">
      <w:pPr>
        <w:numPr>
          <w:ilvl w:val="0"/>
          <w:numId w:val="22"/>
        </w:numPr>
        <w:spacing w:line="276" w:lineRule="auto"/>
        <w:rPr>
          <w:rFonts w:ascii="Georgia" w:hAnsi="Georgia"/>
          <w:sz w:val="24"/>
          <w:szCs w:val="24"/>
        </w:rPr>
      </w:pPr>
      <w:r>
        <w:rPr>
          <w:rFonts w:ascii="Georgia" w:hAnsi="Georgia"/>
          <w:sz w:val="24"/>
          <w:szCs w:val="24"/>
        </w:rPr>
        <w:t xml:space="preserve">A minimum of three </w:t>
      </w:r>
      <w:r w:rsidR="0022222E" w:rsidRPr="00293B3A">
        <w:rPr>
          <w:rFonts w:ascii="Georgia" w:hAnsi="Georgia"/>
          <w:sz w:val="24"/>
          <w:szCs w:val="24"/>
        </w:rPr>
        <w:t>(</w:t>
      </w:r>
      <w:r>
        <w:rPr>
          <w:rFonts w:ascii="Georgia" w:hAnsi="Georgia"/>
          <w:sz w:val="24"/>
          <w:szCs w:val="24"/>
        </w:rPr>
        <w:t>3</w:t>
      </w:r>
      <w:r w:rsidR="0022222E" w:rsidRPr="00293B3A">
        <w:rPr>
          <w:rFonts w:ascii="Georgia" w:hAnsi="Georgia"/>
          <w:sz w:val="24"/>
          <w:szCs w:val="24"/>
        </w:rPr>
        <w:t xml:space="preserve">) years professional experience at a </w:t>
      </w:r>
      <w:r>
        <w:rPr>
          <w:rFonts w:ascii="Georgia" w:hAnsi="Georgia"/>
          <w:sz w:val="24"/>
          <w:szCs w:val="24"/>
        </w:rPr>
        <w:t>customer-centric organization (marketing</w:t>
      </w:r>
      <w:r w:rsidR="004368C3">
        <w:rPr>
          <w:rFonts w:ascii="Georgia" w:hAnsi="Georgia"/>
          <w:sz w:val="24"/>
          <w:szCs w:val="24"/>
        </w:rPr>
        <w:t xml:space="preserve">, communication </w:t>
      </w:r>
      <w:r>
        <w:rPr>
          <w:rFonts w:ascii="Georgia" w:hAnsi="Georgia"/>
          <w:sz w:val="24"/>
          <w:szCs w:val="24"/>
        </w:rPr>
        <w:t>or project environment)</w:t>
      </w:r>
      <w:r w:rsidR="004368C3">
        <w:rPr>
          <w:rFonts w:ascii="Georgia" w:hAnsi="Georgia"/>
          <w:sz w:val="24"/>
          <w:szCs w:val="24"/>
        </w:rPr>
        <w:t>.</w:t>
      </w:r>
    </w:p>
    <w:p w14:paraId="1769AF27" w14:textId="321C3D19" w:rsidR="004368C3" w:rsidRPr="00C47F71" w:rsidRDefault="004368C3" w:rsidP="004368C3">
      <w:pPr>
        <w:pStyle w:val="ListParagraph"/>
        <w:numPr>
          <w:ilvl w:val="0"/>
          <w:numId w:val="22"/>
        </w:numPr>
        <w:jc w:val="both"/>
        <w:rPr>
          <w:rFonts w:ascii="Georgia" w:hAnsi="Georgia"/>
          <w:bCs/>
          <w:sz w:val="24"/>
          <w:szCs w:val="24"/>
        </w:rPr>
      </w:pPr>
      <w:r w:rsidRPr="00661C78">
        <w:rPr>
          <w:rFonts w:ascii="Georgia" w:hAnsi="Georgia"/>
          <w:bCs/>
          <w:sz w:val="24"/>
          <w:szCs w:val="24"/>
        </w:rPr>
        <w:t xml:space="preserve">Computer </w:t>
      </w:r>
      <w:r w:rsidRPr="00C47F71">
        <w:rPr>
          <w:rFonts w:ascii="Georgia" w:hAnsi="Georgia"/>
          <w:bCs/>
          <w:sz w:val="24"/>
          <w:szCs w:val="24"/>
        </w:rPr>
        <w:t>competence in Microsoft Word, Excel and PowerPoint</w:t>
      </w:r>
      <w:r>
        <w:rPr>
          <w:rFonts w:ascii="Georgia" w:hAnsi="Georgia"/>
          <w:bCs/>
          <w:sz w:val="24"/>
          <w:szCs w:val="24"/>
        </w:rPr>
        <w:t>.</w:t>
      </w:r>
      <w:r w:rsidRPr="00C47F71">
        <w:rPr>
          <w:rFonts w:ascii="Georgia" w:hAnsi="Georgia"/>
          <w:bCs/>
          <w:sz w:val="24"/>
          <w:szCs w:val="24"/>
        </w:rPr>
        <w:t xml:space="preserve"> </w:t>
      </w:r>
    </w:p>
    <w:p w14:paraId="4C712F81" w14:textId="77777777" w:rsidR="004368C3" w:rsidRPr="00661C78" w:rsidRDefault="004368C3" w:rsidP="004368C3">
      <w:pPr>
        <w:pStyle w:val="ListParagraph"/>
        <w:numPr>
          <w:ilvl w:val="0"/>
          <w:numId w:val="22"/>
        </w:numPr>
        <w:jc w:val="both"/>
        <w:rPr>
          <w:rFonts w:ascii="Georgia" w:hAnsi="Georgia"/>
          <w:bCs/>
          <w:sz w:val="24"/>
          <w:szCs w:val="24"/>
        </w:rPr>
      </w:pPr>
      <w:r w:rsidRPr="00C47F71">
        <w:rPr>
          <w:rFonts w:ascii="Georgia" w:hAnsi="Georgia"/>
          <w:bCs/>
          <w:sz w:val="24"/>
          <w:szCs w:val="24"/>
        </w:rPr>
        <w:t xml:space="preserve">Competence in Microsoft Project, the use of WordPress, Adobe Premiere and Canvas </w:t>
      </w:r>
      <w:r>
        <w:rPr>
          <w:rFonts w:ascii="Georgia" w:hAnsi="Georgia"/>
          <w:bCs/>
          <w:sz w:val="24"/>
          <w:szCs w:val="24"/>
        </w:rPr>
        <w:t xml:space="preserve">is </w:t>
      </w:r>
      <w:r w:rsidRPr="00661C78">
        <w:rPr>
          <w:rFonts w:ascii="Georgia" w:hAnsi="Georgia"/>
          <w:bCs/>
          <w:sz w:val="24"/>
          <w:szCs w:val="24"/>
        </w:rPr>
        <w:t>considered an asset</w:t>
      </w:r>
      <w:r>
        <w:rPr>
          <w:rFonts w:ascii="Georgia" w:hAnsi="Georgia"/>
          <w:bCs/>
          <w:sz w:val="24"/>
          <w:szCs w:val="24"/>
        </w:rPr>
        <w:t>.</w:t>
      </w:r>
      <w:r w:rsidRPr="00661C78">
        <w:rPr>
          <w:rFonts w:ascii="Georgia" w:hAnsi="Georgia"/>
          <w:bCs/>
          <w:sz w:val="24"/>
          <w:szCs w:val="24"/>
        </w:rPr>
        <w:t xml:space="preserve"> </w:t>
      </w:r>
    </w:p>
    <w:p w14:paraId="7A9A3FB4" w14:textId="77777777" w:rsidR="0022222E" w:rsidRPr="000C4530" w:rsidRDefault="0022222E" w:rsidP="0022222E">
      <w:pPr>
        <w:jc w:val="both"/>
        <w:rPr>
          <w:rFonts w:ascii="Georgia" w:hAnsi="Georgia"/>
          <w:sz w:val="24"/>
          <w:szCs w:val="24"/>
        </w:rPr>
      </w:pPr>
    </w:p>
    <w:p w14:paraId="15769FB2" w14:textId="77777777" w:rsidR="004368C3" w:rsidRDefault="004368C3" w:rsidP="004368C3">
      <w:pPr>
        <w:pStyle w:val="ListParagraph"/>
        <w:numPr>
          <w:ilvl w:val="0"/>
          <w:numId w:val="18"/>
        </w:numPr>
        <w:jc w:val="both"/>
        <w:rPr>
          <w:rFonts w:ascii="Georgia" w:hAnsi="Georgia"/>
          <w:b/>
          <w:sz w:val="24"/>
          <w:szCs w:val="24"/>
        </w:rPr>
      </w:pPr>
      <w:r w:rsidRPr="004368C3">
        <w:rPr>
          <w:rFonts w:ascii="Georgia" w:hAnsi="Georgia"/>
          <w:b/>
          <w:sz w:val="24"/>
          <w:szCs w:val="24"/>
        </w:rPr>
        <w:t xml:space="preserve">PREFERRED WORK EXPERIENCE </w:t>
      </w:r>
    </w:p>
    <w:p w14:paraId="0C4A5F8C" w14:textId="77777777" w:rsidR="004368C3" w:rsidRDefault="004368C3" w:rsidP="004368C3">
      <w:pPr>
        <w:pStyle w:val="ListParagraph"/>
        <w:numPr>
          <w:ilvl w:val="0"/>
          <w:numId w:val="26"/>
        </w:numPr>
        <w:jc w:val="both"/>
        <w:rPr>
          <w:rFonts w:ascii="Georgia" w:hAnsi="Georgia"/>
          <w:sz w:val="24"/>
          <w:szCs w:val="24"/>
        </w:rPr>
      </w:pPr>
      <w:r w:rsidRPr="004368C3">
        <w:rPr>
          <w:rFonts w:ascii="Georgia" w:hAnsi="Georgia"/>
          <w:sz w:val="24"/>
          <w:szCs w:val="24"/>
        </w:rPr>
        <w:t xml:space="preserve">Bachelor’s degree in </w:t>
      </w:r>
      <w:bookmarkStart w:id="1" w:name="_Hlk99305873"/>
      <w:r w:rsidRPr="004368C3">
        <w:rPr>
          <w:rFonts w:ascii="Georgia" w:hAnsi="Georgia"/>
          <w:sz w:val="24"/>
          <w:szCs w:val="24"/>
        </w:rPr>
        <w:t>Business Administration, Communication Studies, Marketing, Finance, Economics or related field from a recognized tertiary institution</w:t>
      </w:r>
      <w:bookmarkEnd w:id="1"/>
      <w:r w:rsidRPr="004368C3">
        <w:rPr>
          <w:rFonts w:ascii="Georgia" w:hAnsi="Georgia"/>
          <w:sz w:val="24"/>
          <w:szCs w:val="24"/>
        </w:rPr>
        <w:t>.</w:t>
      </w:r>
    </w:p>
    <w:p w14:paraId="2D3A6E71" w14:textId="2062E07A" w:rsidR="004368C3" w:rsidRPr="004368C3" w:rsidRDefault="004368C3" w:rsidP="004368C3">
      <w:pPr>
        <w:pStyle w:val="ListParagraph"/>
        <w:numPr>
          <w:ilvl w:val="0"/>
          <w:numId w:val="26"/>
        </w:numPr>
        <w:jc w:val="both"/>
        <w:rPr>
          <w:rFonts w:ascii="Georgia" w:hAnsi="Georgia"/>
          <w:sz w:val="24"/>
          <w:szCs w:val="24"/>
        </w:rPr>
      </w:pPr>
      <w:r w:rsidRPr="004368C3">
        <w:rPr>
          <w:rFonts w:ascii="Georgia" w:hAnsi="Georgia"/>
          <w:sz w:val="24"/>
          <w:szCs w:val="24"/>
        </w:rPr>
        <w:t>A minimum of five (5) years’ experience in a Communication/Marketing/ Research role at a customer-centric Government or Private organization (sales, marketing or project environment)</w:t>
      </w:r>
    </w:p>
    <w:p w14:paraId="4D38345C" w14:textId="77777777" w:rsidR="00F13EC0" w:rsidRDefault="00F13EC0" w:rsidP="00F13EC0">
      <w:pPr>
        <w:pStyle w:val="ListParagraph"/>
        <w:jc w:val="both"/>
        <w:rPr>
          <w:rFonts w:ascii="Georgia" w:hAnsi="Georgia"/>
          <w:b/>
          <w:sz w:val="24"/>
          <w:szCs w:val="24"/>
        </w:rPr>
      </w:pPr>
    </w:p>
    <w:p w14:paraId="64F0EA94" w14:textId="4922977F" w:rsidR="004368C3" w:rsidRPr="004368C3" w:rsidRDefault="004368C3" w:rsidP="004368C3">
      <w:pPr>
        <w:pStyle w:val="ListParagraph"/>
        <w:numPr>
          <w:ilvl w:val="0"/>
          <w:numId w:val="18"/>
        </w:numPr>
        <w:spacing w:after="0"/>
        <w:jc w:val="both"/>
        <w:rPr>
          <w:rFonts w:ascii="Georgia" w:hAnsi="Georgia"/>
          <w:b/>
          <w:sz w:val="24"/>
          <w:szCs w:val="24"/>
        </w:rPr>
      </w:pPr>
      <w:bookmarkStart w:id="2" w:name="_Hlk134091429"/>
      <w:r w:rsidRPr="004368C3">
        <w:rPr>
          <w:rFonts w:ascii="Georgia" w:hAnsi="Georgia"/>
          <w:b/>
          <w:sz w:val="24"/>
          <w:szCs w:val="24"/>
        </w:rPr>
        <w:t xml:space="preserve">GENERAL SKILLS </w:t>
      </w:r>
    </w:p>
    <w:bookmarkEnd w:id="2"/>
    <w:p w14:paraId="296C7C3E" w14:textId="77777777" w:rsidR="004368C3" w:rsidRPr="004368C3" w:rsidRDefault="004368C3" w:rsidP="004368C3">
      <w:pPr>
        <w:pStyle w:val="ListParagraph"/>
        <w:numPr>
          <w:ilvl w:val="0"/>
          <w:numId w:val="29"/>
        </w:numPr>
        <w:shd w:val="clear" w:color="auto" w:fill="FFFFFF"/>
        <w:jc w:val="both"/>
        <w:rPr>
          <w:rFonts w:ascii="Georgia" w:hAnsi="Georgia"/>
          <w:sz w:val="24"/>
          <w:szCs w:val="24"/>
        </w:rPr>
      </w:pPr>
      <w:r w:rsidRPr="004368C3">
        <w:rPr>
          <w:rFonts w:ascii="Georgia" w:hAnsi="Georgia"/>
          <w:sz w:val="24"/>
          <w:szCs w:val="24"/>
        </w:rPr>
        <w:t xml:space="preserve">Must possess excellent written and verbal communication, interpersonal, communication, problem solving, critical thinking and organizational skills. </w:t>
      </w:r>
    </w:p>
    <w:p w14:paraId="41E71D68" w14:textId="77777777" w:rsidR="004368C3" w:rsidRPr="004368C3" w:rsidRDefault="004368C3" w:rsidP="004368C3">
      <w:pPr>
        <w:pStyle w:val="ListParagraph"/>
        <w:numPr>
          <w:ilvl w:val="0"/>
          <w:numId w:val="29"/>
        </w:numPr>
        <w:jc w:val="both"/>
        <w:rPr>
          <w:rFonts w:ascii="Georgia" w:hAnsi="Georgia"/>
          <w:sz w:val="24"/>
          <w:szCs w:val="24"/>
        </w:rPr>
      </w:pPr>
      <w:r w:rsidRPr="004368C3">
        <w:rPr>
          <w:rFonts w:ascii="Georgia" w:hAnsi="Georgia"/>
          <w:sz w:val="24"/>
          <w:szCs w:val="24"/>
        </w:rPr>
        <w:t xml:space="preserve">Effective planning skills, time management, attention to detail and decision-making skills </w:t>
      </w:r>
    </w:p>
    <w:p w14:paraId="5A5FF22D" w14:textId="77777777" w:rsidR="004368C3" w:rsidRPr="004368C3" w:rsidRDefault="004368C3" w:rsidP="004368C3">
      <w:pPr>
        <w:pStyle w:val="ListParagraph"/>
        <w:numPr>
          <w:ilvl w:val="0"/>
          <w:numId w:val="29"/>
        </w:numPr>
        <w:jc w:val="both"/>
        <w:rPr>
          <w:rFonts w:ascii="Georgia" w:hAnsi="Georgia"/>
          <w:sz w:val="24"/>
          <w:szCs w:val="24"/>
        </w:rPr>
      </w:pPr>
      <w:r w:rsidRPr="004368C3">
        <w:rPr>
          <w:rFonts w:ascii="Georgia" w:hAnsi="Georgia"/>
          <w:sz w:val="24"/>
          <w:szCs w:val="24"/>
        </w:rPr>
        <w:t xml:space="preserve">Demonstrable ability to be proactive, innovative, resourceful, creative and utilize creative tools in executing duties. </w:t>
      </w:r>
    </w:p>
    <w:p w14:paraId="2DDA888F" w14:textId="77777777" w:rsidR="004368C3" w:rsidRPr="004368C3" w:rsidRDefault="004368C3" w:rsidP="004368C3">
      <w:pPr>
        <w:pStyle w:val="ListParagraph"/>
        <w:numPr>
          <w:ilvl w:val="0"/>
          <w:numId w:val="29"/>
        </w:numPr>
        <w:jc w:val="both"/>
        <w:rPr>
          <w:rFonts w:ascii="Georgia" w:hAnsi="Georgia"/>
          <w:sz w:val="24"/>
          <w:szCs w:val="24"/>
        </w:rPr>
      </w:pPr>
      <w:r w:rsidRPr="004368C3">
        <w:rPr>
          <w:rFonts w:ascii="Georgia" w:hAnsi="Georgia"/>
          <w:sz w:val="24"/>
          <w:szCs w:val="24"/>
        </w:rPr>
        <w:t>Ability to communicate with internal and external customers in a polite, respectful, objective and professional manner.</w:t>
      </w:r>
    </w:p>
    <w:p w14:paraId="33B5921E" w14:textId="77777777" w:rsidR="004368C3" w:rsidRPr="004368C3" w:rsidRDefault="004368C3" w:rsidP="004368C3">
      <w:pPr>
        <w:pStyle w:val="ListParagraph"/>
        <w:numPr>
          <w:ilvl w:val="0"/>
          <w:numId w:val="29"/>
        </w:numPr>
        <w:jc w:val="both"/>
        <w:rPr>
          <w:rFonts w:ascii="Georgia" w:hAnsi="Georgia"/>
          <w:sz w:val="24"/>
          <w:szCs w:val="24"/>
        </w:rPr>
      </w:pPr>
      <w:r w:rsidRPr="004368C3">
        <w:rPr>
          <w:rFonts w:ascii="Georgia" w:hAnsi="Georgia"/>
          <w:sz w:val="24"/>
          <w:szCs w:val="24"/>
        </w:rPr>
        <w:t>Proven proficiency in Microsoft Office Suite (Word, Excel, PowerPoint and Publisher) as well as Canva.</w:t>
      </w:r>
    </w:p>
    <w:p w14:paraId="57B35D44" w14:textId="77777777" w:rsidR="004368C3" w:rsidRPr="004368C3" w:rsidRDefault="004368C3" w:rsidP="004368C3">
      <w:pPr>
        <w:pStyle w:val="ListParagraph"/>
        <w:numPr>
          <w:ilvl w:val="0"/>
          <w:numId w:val="29"/>
        </w:numPr>
        <w:jc w:val="both"/>
        <w:rPr>
          <w:rFonts w:ascii="Georgia" w:hAnsi="Georgia"/>
          <w:sz w:val="24"/>
          <w:szCs w:val="24"/>
        </w:rPr>
      </w:pPr>
      <w:r w:rsidRPr="004368C3">
        <w:rPr>
          <w:rFonts w:ascii="Georgia" w:hAnsi="Georgia"/>
          <w:sz w:val="24"/>
          <w:szCs w:val="24"/>
        </w:rPr>
        <w:t>Conduct data analysis by use of excel/statistical software.</w:t>
      </w:r>
    </w:p>
    <w:p w14:paraId="62959D40" w14:textId="5D75CD3B" w:rsidR="0022222E" w:rsidRPr="000C4530" w:rsidRDefault="0022222E" w:rsidP="00F13EC0">
      <w:pPr>
        <w:spacing w:line="276" w:lineRule="auto"/>
        <w:ind w:left="720"/>
        <w:jc w:val="both"/>
        <w:rPr>
          <w:rFonts w:ascii="Georgia" w:hAnsi="Georgia"/>
          <w:sz w:val="24"/>
          <w:szCs w:val="24"/>
        </w:rPr>
      </w:pPr>
    </w:p>
    <w:p w14:paraId="4894DC8D" w14:textId="77777777" w:rsidR="0022222E" w:rsidRPr="00144115" w:rsidRDefault="0022222E" w:rsidP="0022222E">
      <w:pPr>
        <w:jc w:val="both"/>
        <w:rPr>
          <w:rFonts w:ascii="Georgia" w:hAnsi="Georgia"/>
          <w:b/>
          <w:sz w:val="24"/>
          <w:szCs w:val="24"/>
        </w:rPr>
      </w:pPr>
      <w:r w:rsidRPr="00144115">
        <w:rPr>
          <w:rFonts w:ascii="Georgia" w:hAnsi="Georgia"/>
          <w:b/>
          <w:sz w:val="24"/>
          <w:szCs w:val="24"/>
        </w:rPr>
        <w:t>6</w:t>
      </w:r>
      <w:r>
        <w:rPr>
          <w:rFonts w:ascii="Georgia" w:hAnsi="Georgia"/>
          <w:b/>
          <w:sz w:val="24"/>
          <w:szCs w:val="24"/>
        </w:rPr>
        <w:t xml:space="preserve">. </w:t>
      </w:r>
      <w:r w:rsidRPr="00144115">
        <w:rPr>
          <w:rFonts w:ascii="Georgia" w:hAnsi="Georgia"/>
          <w:b/>
          <w:sz w:val="24"/>
          <w:szCs w:val="24"/>
        </w:rPr>
        <w:t>WORKING CONDITIONS</w:t>
      </w:r>
    </w:p>
    <w:p w14:paraId="11DDE065" w14:textId="571A4F79" w:rsidR="0022222E" w:rsidRDefault="0022222E" w:rsidP="0022222E">
      <w:pPr>
        <w:numPr>
          <w:ilvl w:val="0"/>
          <w:numId w:val="8"/>
        </w:numPr>
        <w:spacing w:line="276" w:lineRule="auto"/>
        <w:jc w:val="both"/>
        <w:rPr>
          <w:rFonts w:ascii="Georgia" w:hAnsi="Georgia"/>
          <w:bCs/>
          <w:sz w:val="24"/>
          <w:szCs w:val="24"/>
        </w:rPr>
      </w:pPr>
      <w:r>
        <w:rPr>
          <w:rFonts w:ascii="Georgia" w:hAnsi="Georgia"/>
          <w:bCs/>
          <w:sz w:val="24"/>
          <w:szCs w:val="24"/>
        </w:rPr>
        <w:t xml:space="preserve">This position is part of a small and busy team working in a </w:t>
      </w:r>
      <w:r w:rsidR="00F13EC0">
        <w:rPr>
          <w:rFonts w:ascii="Georgia" w:hAnsi="Georgia"/>
          <w:bCs/>
          <w:sz w:val="24"/>
          <w:szCs w:val="24"/>
        </w:rPr>
        <w:t>fast-paced</w:t>
      </w:r>
      <w:r>
        <w:rPr>
          <w:rFonts w:ascii="Georgia" w:hAnsi="Georgia"/>
          <w:bCs/>
          <w:sz w:val="24"/>
          <w:szCs w:val="24"/>
        </w:rPr>
        <w:t xml:space="preserve"> office environment. </w:t>
      </w:r>
    </w:p>
    <w:p w14:paraId="07F64E00" w14:textId="77777777" w:rsidR="0022222E" w:rsidRDefault="0022222E" w:rsidP="0022222E">
      <w:pPr>
        <w:numPr>
          <w:ilvl w:val="0"/>
          <w:numId w:val="8"/>
        </w:numPr>
        <w:spacing w:line="276" w:lineRule="auto"/>
        <w:jc w:val="both"/>
        <w:rPr>
          <w:rFonts w:ascii="Georgia" w:hAnsi="Georgia"/>
          <w:bCs/>
          <w:sz w:val="24"/>
          <w:szCs w:val="24"/>
        </w:rPr>
      </w:pPr>
      <w:r w:rsidRPr="00144115">
        <w:rPr>
          <w:rFonts w:ascii="Georgia" w:hAnsi="Georgia"/>
          <w:bCs/>
          <w:sz w:val="24"/>
          <w:szCs w:val="24"/>
        </w:rPr>
        <w:t xml:space="preserve">Professional office environment that is conducive to providing small business guidance and other client services. </w:t>
      </w:r>
    </w:p>
    <w:p w14:paraId="0F1AF82C" w14:textId="77777777" w:rsidR="0022222E" w:rsidRDefault="0022222E" w:rsidP="0022222E">
      <w:pPr>
        <w:numPr>
          <w:ilvl w:val="0"/>
          <w:numId w:val="8"/>
        </w:numPr>
        <w:spacing w:line="276" w:lineRule="auto"/>
        <w:jc w:val="both"/>
        <w:rPr>
          <w:rFonts w:ascii="Georgia" w:hAnsi="Georgia"/>
          <w:bCs/>
          <w:sz w:val="24"/>
          <w:szCs w:val="24"/>
        </w:rPr>
      </w:pPr>
      <w:r w:rsidRPr="00295B3B">
        <w:rPr>
          <w:rFonts w:ascii="Georgia" w:hAnsi="Georgia"/>
          <w:bCs/>
          <w:sz w:val="24"/>
          <w:szCs w:val="24"/>
        </w:rPr>
        <w:t>Occasional work outside the office with clients, programme and strategic partners, and stakeholders.</w:t>
      </w:r>
    </w:p>
    <w:p w14:paraId="18AF5CDF" w14:textId="77777777" w:rsidR="0022222E" w:rsidRDefault="0022222E" w:rsidP="0022222E">
      <w:pPr>
        <w:numPr>
          <w:ilvl w:val="0"/>
          <w:numId w:val="8"/>
        </w:numPr>
        <w:spacing w:line="276" w:lineRule="auto"/>
        <w:jc w:val="both"/>
        <w:rPr>
          <w:rFonts w:ascii="Georgia" w:hAnsi="Georgia"/>
          <w:bCs/>
          <w:sz w:val="24"/>
          <w:szCs w:val="24"/>
        </w:rPr>
      </w:pPr>
      <w:r w:rsidRPr="00295B3B">
        <w:rPr>
          <w:rFonts w:ascii="Georgia" w:hAnsi="Georgia"/>
          <w:bCs/>
          <w:sz w:val="24"/>
          <w:szCs w:val="24"/>
        </w:rPr>
        <w:t xml:space="preserve">Some evenings and weekends work may be required. </w:t>
      </w:r>
    </w:p>
    <w:p w14:paraId="1A8A82EC" w14:textId="77777777" w:rsidR="0022222E" w:rsidRPr="00BB198F" w:rsidRDefault="0022222E" w:rsidP="0022222E">
      <w:pPr>
        <w:numPr>
          <w:ilvl w:val="0"/>
          <w:numId w:val="8"/>
        </w:numPr>
        <w:spacing w:line="276" w:lineRule="auto"/>
        <w:jc w:val="both"/>
        <w:rPr>
          <w:rFonts w:ascii="Georgia" w:hAnsi="Georgia"/>
          <w:bCs/>
          <w:sz w:val="24"/>
          <w:szCs w:val="24"/>
        </w:rPr>
      </w:pPr>
      <w:r w:rsidRPr="00295B3B">
        <w:rPr>
          <w:rFonts w:ascii="Georgia" w:hAnsi="Georgia"/>
          <w:bCs/>
          <w:sz w:val="24"/>
          <w:szCs w:val="24"/>
        </w:rPr>
        <w:t>Travel may be required.</w:t>
      </w:r>
    </w:p>
    <w:p w14:paraId="4ECD5C25" w14:textId="77777777" w:rsidR="0022222E" w:rsidRPr="00295B3B" w:rsidRDefault="0022222E" w:rsidP="0022222E">
      <w:pPr>
        <w:ind w:left="720"/>
        <w:jc w:val="both"/>
        <w:rPr>
          <w:rFonts w:ascii="Georgia" w:hAnsi="Georgia"/>
          <w:bCs/>
          <w:sz w:val="24"/>
          <w:szCs w:val="24"/>
        </w:rPr>
      </w:pPr>
    </w:p>
    <w:p w14:paraId="3754CB10" w14:textId="77777777" w:rsidR="0022222E" w:rsidRDefault="0022222E" w:rsidP="0022222E">
      <w:pPr>
        <w:jc w:val="both"/>
        <w:rPr>
          <w:rFonts w:ascii="Georgia" w:hAnsi="Georgia"/>
          <w:b/>
          <w:sz w:val="24"/>
          <w:szCs w:val="24"/>
        </w:rPr>
      </w:pPr>
      <w:r>
        <w:rPr>
          <w:rFonts w:ascii="Georgia" w:hAnsi="Georgia"/>
          <w:b/>
          <w:sz w:val="24"/>
          <w:szCs w:val="24"/>
        </w:rPr>
        <w:t>7</w:t>
      </w:r>
      <w:r w:rsidRPr="005D0220">
        <w:rPr>
          <w:rFonts w:ascii="Georgia" w:hAnsi="Georgia"/>
          <w:b/>
          <w:sz w:val="24"/>
          <w:szCs w:val="24"/>
        </w:rPr>
        <w:t>. DURATION OF APPOINTMENT</w:t>
      </w:r>
    </w:p>
    <w:p w14:paraId="097B4CAA" w14:textId="77777777" w:rsidR="00E341C7" w:rsidRPr="005D0220" w:rsidRDefault="00E341C7" w:rsidP="0022222E">
      <w:pPr>
        <w:jc w:val="both"/>
        <w:rPr>
          <w:rFonts w:ascii="Georgia" w:hAnsi="Georgia"/>
          <w:b/>
          <w:sz w:val="24"/>
          <w:szCs w:val="24"/>
        </w:rPr>
      </w:pPr>
    </w:p>
    <w:p w14:paraId="4AFEF390" w14:textId="05C7F8A2" w:rsidR="0022222E" w:rsidRPr="005D0220" w:rsidRDefault="0022222E" w:rsidP="0022222E">
      <w:pPr>
        <w:jc w:val="both"/>
        <w:rPr>
          <w:rFonts w:ascii="Georgia" w:hAnsi="Georgia"/>
          <w:color w:val="000000"/>
          <w:sz w:val="24"/>
          <w:szCs w:val="24"/>
        </w:rPr>
      </w:pPr>
      <w:r w:rsidRPr="005D0220">
        <w:rPr>
          <w:rFonts w:ascii="Georgia" w:hAnsi="Georgia"/>
          <w:color w:val="000000"/>
          <w:sz w:val="24"/>
          <w:szCs w:val="24"/>
        </w:rPr>
        <w:t>The position of</w:t>
      </w:r>
      <w:r w:rsidR="00661C78">
        <w:rPr>
          <w:rFonts w:ascii="Georgia" w:hAnsi="Georgia"/>
          <w:color w:val="000000"/>
          <w:sz w:val="24"/>
          <w:szCs w:val="24"/>
        </w:rPr>
        <w:t xml:space="preserve"> </w:t>
      </w:r>
      <w:r w:rsidR="00F13EC0">
        <w:rPr>
          <w:rFonts w:ascii="Georgia" w:hAnsi="Georgia"/>
          <w:color w:val="000000"/>
          <w:sz w:val="24"/>
          <w:szCs w:val="24"/>
        </w:rPr>
        <w:t>Communication and Marketing Officer</w:t>
      </w:r>
      <w:r w:rsidRPr="005D0220">
        <w:rPr>
          <w:rFonts w:ascii="Georgia" w:hAnsi="Georgia"/>
          <w:color w:val="000000"/>
          <w:sz w:val="24"/>
          <w:szCs w:val="24"/>
        </w:rPr>
        <w:t xml:space="preserve"> is required on a one (1) year contractual basis. Renewal of contract for additional period, thereafter, subject to satisfactory completion of initial contract.</w:t>
      </w:r>
    </w:p>
    <w:p w14:paraId="31D2B17B" w14:textId="77777777" w:rsidR="0022222E" w:rsidRPr="005D0220" w:rsidRDefault="0022222E" w:rsidP="0022222E">
      <w:pPr>
        <w:jc w:val="both"/>
        <w:rPr>
          <w:rFonts w:ascii="Georgia" w:hAnsi="Georgia"/>
          <w:color w:val="000000"/>
          <w:sz w:val="24"/>
          <w:szCs w:val="24"/>
        </w:rPr>
      </w:pPr>
    </w:p>
    <w:p w14:paraId="7AEF912C" w14:textId="563B2753" w:rsidR="0022222E" w:rsidRDefault="0022222E" w:rsidP="0022222E">
      <w:pPr>
        <w:jc w:val="both"/>
        <w:rPr>
          <w:rFonts w:ascii="Georgia" w:hAnsi="Georgia"/>
          <w:b/>
          <w:sz w:val="24"/>
          <w:szCs w:val="24"/>
        </w:rPr>
      </w:pPr>
      <w:r>
        <w:rPr>
          <w:rFonts w:ascii="Georgia" w:hAnsi="Georgia"/>
          <w:b/>
          <w:sz w:val="24"/>
          <w:szCs w:val="24"/>
        </w:rPr>
        <w:t>8</w:t>
      </w:r>
      <w:r w:rsidRPr="005D0220">
        <w:rPr>
          <w:rFonts w:ascii="Georgia" w:hAnsi="Georgia"/>
          <w:b/>
          <w:sz w:val="24"/>
          <w:szCs w:val="24"/>
        </w:rPr>
        <w:t>.  REPORTING OBLIGATION/SUPERVISOR</w:t>
      </w:r>
    </w:p>
    <w:p w14:paraId="36606F4C" w14:textId="77777777" w:rsidR="00F13EC0" w:rsidRPr="005D0220" w:rsidRDefault="00F13EC0" w:rsidP="0022222E">
      <w:pPr>
        <w:jc w:val="both"/>
        <w:rPr>
          <w:rFonts w:ascii="Georgia" w:hAnsi="Georgia"/>
          <w:b/>
          <w:sz w:val="24"/>
          <w:szCs w:val="24"/>
        </w:rPr>
      </w:pPr>
    </w:p>
    <w:p w14:paraId="53A14EDA" w14:textId="4AC7188A" w:rsidR="0022222E" w:rsidRPr="005D0220" w:rsidRDefault="0022222E" w:rsidP="0022222E">
      <w:pPr>
        <w:pStyle w:val="NoSpacing"/>
        <w:spacing w:line="276" w:lineRule="auto"/>
        <w:jc w:val="both"/>
        <w:rPr>
          <w:rFonts w:ascii="Georgia" w:hAnsi="Georgia"/>
          <w:sz w:val="24"/>
          <w:szCs w:val="24"/>
        </w:rPr>
      </w:pPr>
      <w:r w:rsidRPr="005D0220">
        <w:rPr>
          <w:rFonts w:ascii="Georgia" w:hAnsi="Georgia"/>
          <w:color w:val="000000"/>
          <w:sz w:val="24"/>
          <w:szCs w:val="24"/>
        </w:rPr>
        <w:t xml:space="preserve">The </w:t>
      </w:r>
      <w:r w:rsidR="00661C78">
        <w:rPr>
          <w:rFonts w:ascii="Georgia" w:hAnsi="Georgia"/>
          <w:color w:val="000000"/>
          <w:sz w:val="24"/>
          <w:szCs w:val="24"/>
        </w:rPr>
        <w:t xml:space="preserve">Junior </w:t>
      </w:r>
      <w:r w:rsidR="00F13EC0">
        <w:rPr>
          <w:rFonts w:ascii="Georgia" w:hAnsi="Georgia"/>
          <w:color w:val="000000"/>
          <w:sz w:val="24"/>
          <w:szCs w:val="24"/>
        </w:rPr>
        <w:t>Communication and Marketing Officer</w:t>
      </w:r>
      <w:r w:rsidR="00F13EC0" w:rsidRPr="005D0220">
        <w:rPr>
          <w:rFonts w:ascii="Georgia" w:hAnsi="Georgia"/>
          <w:color w:val="000000"/>
          <w:sz w:val="24"/>
          <w:szCs w:val="24"/>
        </w:rPr>
        <w:t xml:space="preserve"> </w:t>
      </w:r>
      <w:r w:rsidRPr="005D0220">
        <w:rPr>
          <w:rFonts w:ascii="Georgia" w:hAnsi="Georgia"/>
          <w:color w:val="000000"/>
          <w:sz w:val="24"/>
          <w:szCs w:val="24"/>
        </w:rPr>
        <w:t xml:space="preserve">will report directly to the </w:t>
      </w:r>
      <w:r w:rsidR="00661C78" w:rsidRPr="00661C78">
        <w:rPr>
          <w:rFonts w:ascii="Georgia" w:hAnsi="Georgia"/>
          <w:b/>
          <w:bCs/>
          <w:color w:val="000000"/>
          <w:sz w:val="24"/>
          <w:szCs w:val="24"/>
        </w:rPr>
        <w:t xml:space="preserve">Communication and Marketing </w:t>
      </w:r>
      <w:r w:rsidR="009C609E">
        <w:rPr>
          <w:rFonts w:ascii="Georgia" w:hAnsi="Georgia"/>
          <w:b/>
          <w:bCs/>
          <w:color w:val="000000"/>
          <w:sz w:val="24"/>
          <w:szCs w:val="24"/>
        </w:rPr>
        <w:t>Coordinator</w:t>
      </w:r>
      <w:r w:rsidRPr="005D0220">
        <w:rPr>
          <w:rFonts w:ascii="Georgia" w:hAnsi="Georgia"/>
          <w:color w:val="000000"/>
          <w:sz w:val="24"/>
          <w:szCs w:val="24"/>
        </w:rPr>
        <w:t xml:space="preserve"> of the Small Business Bureau </w:t>
      </w:r>
      <w:r w:rsidRPr="005D0220">
        <w:rPr>
          <w:rFonts w:ascii="Georgia" w:hAnsi="Georgia"/>
          <w:sz w:val="24"/>
          <w:szCs w:val="24"/>
        </w:rPr>
        <w:t>or their designate.</w:t>
      </w:r>
    </w:p>
    <w:p w14:paraId="088F0F2E" w14:textId="77777777" w:rsidR="00B5112B" w:rsidRDefault="00B5112B" w:rsidP="00B5112B">
      <w:pPr>
        <w:spacing w:after="160" w:line="259" w:lineRule="auto"/>
        <w:rPr>
          <w:rFonts w:ascii="Georgia" w:hAnsi="Georgia"/>
          <w:b/>
          <w:sz w:val="24"/>
          <w:szCs w:val="24"/>
          <w:u w:val="single"/>
        </w:rPr>
      </w:pPr>
    </w:p>
    <w:p w14:paraId="42014709" w14:textId="208EBB89" w:rsidR="009C609E" w:rsidRPr="00F93CA9" w:rsidRDefault="009C609E" w:rsidP="009C609E">
      <w:pPr>
        <w:spacing w:line="259" w:lineRule="auto"/>
        <w:ind w:left="58"/>
        <w:rPr>
          <w:rFonts w:ascii="Georgia" w:hAnsi="Georgia"/>
          <w:bCs/>
          <w:sz w:val="24"/>
          <w:szCs w:val="24"/>
        </w:rPr>
      </w:pPr>
      <w:r w:rsidRPr="00B20840">
        <w:rPr>
          <w:rFonts w:ascii="Georgia" w:hAnsi="Georgia"/>
          <w:bCs/>
          <w:sz w:val="24"/>
          <w:szCs w:val="24"/>
        </w:rPr>
        <w:t>Salary Ra</w:t>
      </w:r>
      <w:r>
        <w:rPr>
          <w:rFonts w:ascii="Georgia" w:hAnsi="Georgia"/>
          <w:bCs/>
          <w:sz w:val="24"/>
          <w:szCs w:val="24"/>
        </w:rPr>
        <w:t>nge</w:t>
      </w:r>
      <w:r w:rsidRPr="00B20840">
        <w:rPr>
          <w:rFonts w:ascii="Georgia" w:hAnsi="Georgia"/>
          <w:bCs/>
          <w:sz w:val="24"/>
          <w:szCs w:val="24"/>
        </w:rPr>
        <w:t>: $</w:t>
      </w:r>
      <w:r w:rsidR="008A10C2">
        <w:rPr>
          <w:rFonts w:ascii="Georgia" w:hAnsi="Georgia"/>
          <w:sz w:val="24"/>
          <w:szCs w:val="24"/>
        </w:rPr>
        <w:t>190,000</w:t>
      </w:r>
    </w:p>
    <w:p w14:paraId="460EFD0F" w14:textId="77777777" w:rsidR="009C609E" w:rsidRPr="00F93CA9" w:rsidRDefault="009C609E" w:rsidP="009C609E">
      <w:pPr>
        <w:spacing w:line="259" w:lineRule="auto"/>
        <w:ind w:left="58"/>
        <w:rPr>
          <w:rFonts w:ascii="Georgia" w:hAnsi="Georgia"/>
          <w:bCs/>
          <w:sz w:val="24"/>
          <w:szCs w:val="24"/>
        </w:rPr>
      </w:pPr>
      <w:r w:rsidRPr="00F93CA9">
        <w:rPr>
          <w:rFonts w:ascii="Georgia" w:hAnsi="Georgia"/>
          <w:bCs/>
          <w:sz w:val="24"/>
          <w:szCs w:val="24"/>
        </w:rPr>
        <w:t>Allowances: $31,000</w:t>
      </w:r>
    </w:p>
    <w:p w14:paraId="480F0BA7" w14:textId="77777777" w:rsidR="009C609E" w:rsidRPr="00F93CA9" w:rsidRDefault="009C609E" w:rsidP="009C609E">
      <w:pPr>
        <w:spacing w:line="259" w:lineRule="auto"/>
        <w:ind w:left="58"/>
        <w:rPr>
          <w:rFonts w:ascii="Georgia" w:hAnsi="Georgia"/>
          <w:bCs/>
          <w:sz w:val="24"/>
          <w:szCs w:val="24"/>
        </w:rPr>
      </w:pPr>
      <w:r w:rsidRPr="00F93CA9">
        <w:rPr>
          <w:rFonts w:ascii="Georgia" w:hAnsi="Georgia"/>
          <w:bCs/>
          <w:sz w:val="24"/>
          <w:szCs w:val="24"/>
        </w:rPr>
        <w:t>Gratuity:  22.5% of monthly salary payable every 6 months</w:t>
      </w:r>
    </w:p>
    <w:p w14:paraId="043EF265" w14:textId="77777777" w:rsidR="009C609E" w:rsidRPr="00BD1898" w:rsidRDefault="009C609E" w:rsidP="009C609E">
      <w:pPr>
        <w:spacing w:line="259" w:lineRule="auto"/>
        <w:ind w:left="58"/>
        <w:rPr>
          <w:rFonts w:ascii="Georgia" w:hAnsi="Georgia"/>
          <w:bCs/>
          <w:sz w:val="24"/>
          <w:szCs w:val="24"/>
        </w:rPr>
      </w:pPr>
      <w:r w:rsidRPr="00F93CA9">
        <w:rPr>
          <w:rFonts w:ascii="Georgia" w:hAnsi="Georgia"/>
          <w:bCs/>
          <w:sz w:val="24"/>
          <w:szCs w:val="24"/>
        </w:rPr>
        <w:t>Vacation Allowance:  One (1) month’s salary</w:t>
      </w:r>
      <w:r w:rsidRPr="00BD1898">
        <w:rPr>
          <w:rFonts w:ascii="Georgia" w:hAnsi="Georgia"/>
          <w:bCs/>
          <w:sz w:val="24"/>
          <w:szCs w:val="24"/>
        </w:rPr>
        <w:t xml:space="preserve"> </w:t>
      </w:r>
    </w:p>
    <w:p w14:paraId="05B3138A" w14:textId="77777777" w:rsidR="009C609E" w:rsidRPr="00C62734" w:rsidRDefault="009C609E" w:rsidP="00B5112B">
      <w:pPr>
        <w:spacing w:after="160" w:line="259" w:lineRule="auto"/>
        <w:rPr>
          <w:rFonts w:ascii="Georgia" w:hAnsi="Georgia"/>
          <w:b/>
          <w:sz w:val="24"/>
          <w:szCs w:val="24"/>
          <w:u w:val="single"/>
        </w:rPr>
      </w:pPr>
    </w:p>
    <w:sectPr w:rsidR="009C609E" w:rsidRPr="00C62734" w:rsidSect="00E341C7">
      <w:footerReference w:type="default" r:id="rId7"/>
      <w:pgSz w:w="12240" w:h="15840"/>
      <w:pgMar w:top="1008" w:right="1296"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E6891" w14:textId="77777777" w:rsidR="008C78A3" w:rsidRDefault="008C78A3" w:rsidP="0022222E">
      <w:r>
        <w:separator/>
      </w:r>
    </w:p>
  </w:endnote>
  <w:endnote w:type="continuationSeparator" w:id="0">
    <w:p w14:paraId="690228CD" w14:textId="77777777" w:rsidR="008C78A3" w:rsidRDefault="008C78A3" w:rsidP="00222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222820"/>
      <w:docPartObj>
        <w:docPartGallery w:val="Page Numbers (Bottom of Page)"/>
        <w:docPartUnique/>
      </w:docPartObj>
    </w:sdtPr>
    <w:sdtEndPr>
      <w:rPr>
        <w:noProof/>
      </w:rPr>
    </w:sdtEndPr>
    <w:sdtContent>
      <w:p w14:paraId="5554782E" w14:textId="097D5AB9" w:rsidR="00B4292F" w:rsidRDefault="00B4292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38D136" w14:textId="77777777" w:rsidR="00B4292F" w:rsidRDefault="00B429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C2132" w14:textId="77777777" w:rsidR="008C78A3" w:rsidRDefault="008C78A3" w:rsidP="0022222E">
      <w:r>
        <w:separator/>
      </w:r>
    </w:p>
  </w:footnote>
  <w:footnote w:type="continuationSeparator" w:id="0">
    <w:p w14:paraId="69AA5B9F" w14:textId="77777777" w:rsidR="008C78A3" w:rsidRDefault="008C78A3" w:rsidP="0022222E">
      <w:r>
        <w:continuationSeparator/>
      </w:r>
    </w:p>
  </w:footnote>
  <w:footnote w:id="1">
    <w:p w14:paraId="6E5AE36C" w14:textId="77777777" w:rsidR="0022222E" w:rsidRDefault="0022222E" w:rsidP="0022222E">
      <w:pPr>
        <w:pStyle w:val="FootnoteText"/>
        <w:rPr>
          <w:sz w:val="16"/>
          <w:szCs w:val="16"/>
          <w:lang w:val="en-US"/>
        </w:rPr>
      </w:pPr>
    </w:p>
    <w:p w14:paraId="71C49819" w14:textId="77777777" w:rsidR="00A17377" w:rsidRDefault="00A17377" w:rsidP="0022222E">
      <w:pPr>
        <w:pStyle w:val="FootnoteText"/>
        <w:rPr>
          <w:sz w:val="16"/>
          <w:szCs w:val="16"/>
          <w:lang w:val="en-US"/>
        </w:rPr>
      </w:pPr>
    </w:p>
    <w:p w14:paraId="4A7C8FE4" w14:textId="77777777" w:rsidR="00A17377" w:rsidRDefault="00A17377" w:rsidP="0022222E">
      <w:pPr>
        <w:pStyle w:val="FootnoteText"/>
        <w:rPr>
          <w:sz w:val="16"/>
          <w:szCs w:val="16"/>
          <w:lang w:val="en-US"/>
        </w:rPr>
      </w:pPr>
    </w:p>
    <w:p w14:paraId="161E64B9" w14:textId="77777777" w:rsidR="00A17377" w:rsidRPr="004024F1" w:rsidRDefault="00A17377" w:rsidP="0022222E">
      <w:pPr>
        <w:pStyle w:val="FootnoteText"/>
        <w:rPr>
          <w:sz w:val="16"/>
          <w:szCs w:val="16"/>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331B8"/>
    <w:multiLevelType w:val="hybridMultilevel"/>
    <w:tmpl w:val="9DC86C30"/>
    <w:lvl w:ilvl="0" w:tplc="5212F1E0">
      <w:start w:val="1"/>
      <w:numFmt w:val="bullet"/>
      <w:lvlText w:val="-"/>
      <w:lvlJc w:val="left"/>
      <w:rPr>
        <w:rFonts w:ascii="Calibri" w:eastAsia="Calibr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AB538E"/>
    <w:multiLevelType w:val="hybridMultilevel"/>
    <w:tmpl w:val="2DC08E62"/>
    <w:lvl w:ilvl="0" w:tplc="04090005">
      <w:start w:val="1"/>
      <w:numFmt w:val="bullet"/>
      <w:lvlText w:val=""/>
      <w:lvlJc w:val="left"/>
      <w:pPr>
        <w:ind w:left="720" w:hanging="360"/>
      </w:pPr>
      <w:rPr>
        <w:rFonts w:ascii="Wingdings" w:hAnsi="Wingding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575A9F"/>
    <w:multiLevelType w:val="hybridMultilevel"/>
    <w:tmpl w:val="C3C61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3F058F"/>
    <w:multiLevelType w:val="hybridMultilevel"/>
    <w:tmpl w:val="4A38A8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42FF5"/>
    <w:multiLevelType w:val="hybridMultilevel"/>
    <w:tmpl w:val="069CE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5D61F1"/>
    <w:multiLevelType w:val="hybridMultilevel"/>
    <w:tmpl w:val="9C0040BE"/>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FB257D"/>
    <w:multiLevelType w:val="hybridMultilevel"/>
    <w:tmpl w:val="73028EC6"/>
    <w:lvl w:ilvl="0" w:tplc="F6E2C560">
      <w:start w:val="6"/>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2B18BF"/>
    <w:multiLevelType w:val="hybridMultilevel"/>
    <w:tmpl w:val="EAFA01B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2C654CEB"/>
    <w:multiLevelType w:val="multilevel"/>
    <w:tmpl w:val="3E4443E4"/>
    <w:lvl w:ilvl="0">
      <w:start w:val="6"/>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9" w15:restartNumberingAfterBreak="0">
    <w:nsid w:val="32860F11"/>
    <w:multiLevelType w:val="hybridMultilevel"/>
    <w:tmpl w:val="5F662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3137F9"/>
    <w:multiLevelType w:val="hybridMultilevel"/>
    <w:tmpl w:val="093452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7359A0"/>
    <w:multiLevelType w:val="hybridMultilevel"/>
    <w:tmpl w:val="0B4CB7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49E15B9"/>
    <w:multiLevelType w:val="hybridMultilevel"/>
    <w:tmpl w:val="39C6D0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BC22C7"/>
    <w:multiLevelType w:val="hybridMultilevel"/>
    <w:tmpl w:val="E0DE23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453C95"/>
    <w:multiLevelType w:val="hybridMultilevel"/>
    <w:tmpl w:val="C1A0A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2376D9"/>
    <w:multiLevelType w:val="hybridMultilevel"/>
    <w:tmpl w:val="07C8DC9A"/>
    <w:lvl w:ilvl="0" w:tplc="D08E8A24">
      <w:start w:val="1"/>
      <w:numFmt w:val="decimal"/>
      <w:lvlText w:val="%1."/>
      <w:lvlJc w:val="left"/>
      <w:pPr>
        <w:ind w:left="720" w:hanging="360"/>
      </w:pPr>
      <w:rPr>
        <w:rFonts w:eastAsiaTheme="minorEastAsia" w:hint="default"/>
        <w:color w:val="000000" w:themeColor="text1"/>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496C6A94"/>
    <w:multiLevelType w:val="hybridMultilevel"/>
    <w:tmpl w:val="8CA2BAF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4E223AFA"/>
    <w:multiLevelType w:val="hybridMultilevel"/>
    <w:tmpl w:val="837CB1B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60B2078"/>
    <w:multiLevelType w:val="multilevel"/>
    <w:tmpl w:val="99B4110A"/>
    <w:lvl w:ilvl="0">
      <w:start w:val="5"/>
      <w:numFmt w:val="decimal"/>
      <w:lvlText w:val="%1"/>
      <w:lvlJc w:val="left"/>
      <w:pPr>
        <w:ind w:left="375" w:hanging="375"/>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9" w15:restartNumberingAfterBreak="0">
    <w:nsid w:val="59596497"/>
    <w:multiLevelType w:val="multilevel"/>
    <w:tmpl w:val="770A388C"/>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i w:val="0"/>
      </w:rPr>
    </w:lvl>
    <w:lvl w:ilvl="2">
      <w:start w:val="1"/>
      <w:numFmt w:val="decimal"/>
      <w:isLgl/>
      <w:lvlText w:val="%1.%2.%3"/>
      <w:lvlJc w:val="left"/>
      <w:pPr>
        <w:ind w:left="720" w:hanging="720"/>
      </w:pPr>
      <w:rPr>
        <w:rFonts w:hint="default"/>
        <w:i w:val="0"/>
      </w:rPr>
    </w:lvl>
    <w:lvl w:ilvl="3">
      <w:start w:val="1"/>
      <w:numFmt w:val="decimal"/>
      <w:isLgl/>
      <w:lvlText w:val="%1.%2.%3.%4"/>
      <w:lvlJc w:val="left"/>
      <w:pPr>
        <w:ind w:left="1080" w:hanging="1080"/>
      </w:pPr>
      <w:rPr>
        <w:rFonts w:hint="default"/>
        <w:i w:val="0"/>
      </w:rPr>
    </w:lvl>
    <w:lvl w:ilvl="4">
      <w:start w:val="1"/>
      <w:numFmt w:val="decimal"/>
      <w:isLgl/>
      <w:lvlText w:val="%1.%2.%3.%4.%5"/>
      <w:lvlJc w:val="left"/>
      <w:pPr>
        <w:ind w:left="1080" w:hanging="1080"/>
      </w:pPr>
      <w:rPr>
        <w:rFonts w:hint="default"/>
        <w:i w:val="0"/>
      </w:rPr>
    </w:lvl>
    <w:lvl w:ilvl="5">
      <w:start w:val="1"/>
      <w:numFmt w:val="decimal"/>
      <w:isLgl/>
      <w:lvlText w:val="%1.%2.%3.%4.%5.%6"/>
      <w:lvlJc w:val="left"/>
      <w:pPr>
        <w:ind w:left="1440" w:hanging="1440"/>
      </w:pPr>
      <w:rPr>
        <w:rFonts w:hint="default"/>
        <w:i w:val="0"/>
      </w:rPr>
    </w:lvl>
    <w:lvl w:ilvl="6">
      <w:start w:val="1"/>
      <w:numFmt w:val="decimal"/>
      <w:isLgl/>
      <w:lvlText w:val="%1.%2.%3.%4.%5.%6.%7"/>
      <w:lvlJc w:val="left"/>
      <w:pPr>
        <w:ind w:left="1800" w:hanging="1800"/>
      </w:pPr>
      <w:rPr>
        <w:rFonts w:hint="default"/>
        <w:i w:val="0"/>
      </w:rPr>
    </w:lvl>
    <w:lvl w:ilvl="7">
      <w:start w:val="1"/>
      <w:numFmt w:val="decimal"/>
      <w:isLgl/>
      <w:lvlText w:val="%1.%2.%3.%4.%5.%6.%7.%8"/>
      <w:lvlJc w:val="left"/>
      <w:pPr>
        <w:ind w:left="1800" w:hanging="1800"/>
      </w:pPr>
      <w:rPr>
        <w:rFonts w:hint="default"/>
        <w:i w:val="0"/>
      </w:rPr>
    </w:lvl>
    <w:lvl w:ilvl="8">
      <w:start w:val="1"/>
      <w:numFmt w:val="decimal"/>
      <w:isLgl/>
      <w:lvlText w:val="%1.%2.%3.%4.%5.%6.%7.%8.%9"/>
      <w:lvlJc w:val="left"/>
      <w:pPr>
        <w:ind w:left="2160" w:hanging="2160"/>
      </w:pPr>
      <w:rPr>
        <w:rFonts w:hint="default"/>
        <w:i w:val="0"/>
      </w:rPr>
    </w:lvl>
  </w:abstractNum>
  <w:abstractNum w:abstractNumId="20" w15:restartNumberingAfterBreak="0">
    <w:nsid w:val="5DC05601"/>
    <w:multiLevelType w:val="multilevel"/>
    <w:tmpl w:val="E91EAE0A"/>
    <w:lvl w:ilvl="0">
      <w:start w:val="1"/>
      <w:numFmt w:val="bullet"/>
      <w:lvlText w:val=""/>
      <w:lvlJc w:val="left"/>
      <w:pPr>
        <w:ind w:left="375" w:hanging="375"/>
      </w:pPr>
      <w:rPr>
        <w:rFonts w:ascii="Symbol" w:hAnsi="Symbol"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1" w15:restartNumberingAfterBreak="0">
    <w:nsid w:val="66865E27"/>
    <w:multiLevelType w:val="hybridMultilevel"/>
    <w:tmpl w:val="71040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3248B8"/>
    <w:multiLevelType w:val="hybridMultilevel"/>
    <w:tmpl w:val="EA0A12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8542B34"/>
    <w:multiLevelType w:val="hybridMultilevel"/>
    <w:tmpl w:val="514A0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5142EB"/>
    <w:multiLevelType w:val="hybridMultilevel"/>
    <w:tmpl w:val="D3F29D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CA0409"/>
    <w:multiLevelType w:val="hybridMultilevel"/>
    <w:tmpl w:val="D9DEC0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BE55081"/>
    <w:multiLevelType w:val="multilevel"/>
    <w:tmpl w:val="3B1CFA74"/>
    <w:lvl w:ilvl="0">
      <w:start w:val="1"/>
      <w:numFmt w:val="lowerRoman"/>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F60C77"/>
    <w:multiLevelType w:val="hybridMultilevel"/>
    <w:tmpl w:val="717E7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D34869"/>
    <w:multiLevelType w:val="hybridMultilevel"/>
    <w:tmpl w:val="571AEB3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356219">
    <w:abstractNumId w:val="12"/>
  </w:num>
  <w:num w:numId="2" w16cid:durableId="2045981017">
    <w:abstractNumId w:val="17"/>
  </w:num>
  <w:num w:numId="3" w16cid:durableId="1310087755">
    <w:abstractNumId w:val="19"/>
  </w:num>
  <w:num w:numId="4" w16cid:durableId="684788850">
    <w:abstractNumId w:val="10"/>
  </w:num>
  <w:num w:numId="5" w16cid:durableId="277033981">
    <w:abstractNumId w:val="13"/>
  </w:num>
  <w:num w:numId="6" w16cid:durableId="980229469">
    <w:abstractNumId w:val="3"/>
  </w:num>
  <w:num w:numId="7" w16cid:durableId="941956125">
    <w:abstractNumId w:val="18"/>
  </w:num>
  <w:num w:numId="8" w16cid:durableId="1272320791">
    <w:abstractNumId w:val="24"/>
  </w:num>
  <w:num w:numId="9" w16cid:durableId="140078987">
    <w:abstractNumId w:val="26"/>
  </w:num>
  <w:num w:numId="10" w16cid:durableId="1701859834">
    <w:abstractNumId w:val="0"/>
  </w:num>
  <w:num w:numId="11" w16cid:durableId="1986813978">
    <w:abstractNumId w:val="4"/>
  </w:num>
  <w:num w:numId="12" w16cid:durableId="194848709">
    <w:abstractNumId w:val="8"/>
  </w:num>
  <w:num w:numId="13" w16cid:durableId="1603535323">
    <w:abstractNumId w:val="20"/>
  </w:num>
  <w:num w:numId="14" w16cid:durableId="1561936707">
    <w:abstractNumId w:val="2"/>
  </w:num>
  <w:num w:numId="15" w16cid:durableId="33895643">
    <w:abstractNumId w:val="15"/>
  </w:num>
  <w:num w:numId="16" w16cid:durableId="381057757">
    <w:abstractNumId w:val="16"/>
  </w:num>
  <w:num w:numId="17" w16cid:durableId="1917669987">
    <w:abstractNumId w:val="27"/>
  </w:num>
  <w:num w:numId="18" w16cid:durableId="1905992274">
    <w:abstractNumId w:val="5"/>
  </w:num>
  <w:num w:numId="19" w16cid:durableId="1566601410">
    <w:abstractNumId w:val="7"/>
  </w:num>
  <w:num w:numId="20" w16cid:durableId="1275944578">
    <w:abstractNumId w:val="25"/>
  </w:num>
  <w:num w:numId="21" w16cid:durableId="1794713905">
    <w:abstractNumId w:val="21"/>
  </w:num>
  <w:num w:numId="22" w16cid:durableId="374814123">
    <w:abstractNumId w:val="28"/>
  </w:num>
  <w:num w:numId="23" w16cid:durableId="782656648">
    <w:abstractNumId w:val="6"/>
  </w:num>
  <w:num w:numId="24" w16cid:durableId="107286551">
    <w:abstractNumId w:val="22"/>
  </w:num>
  <w:num w:numId="25" w16cid:durableId="2032417356">
    <w:abstractNumId w:val="9"/>
  </w:num>
  <w:num w:numId="26" w16cid:durableId="992293723">
    <w:abstractNumId w:val="23"/>
  </w:num>
  <w:num w:numId="27" w16cid:durableId="701125817">
    <w:abstractNumId w:val="1"/>
  </w:num>
  <w:num w:numId="28" w16cid:durableId="615330106">
    <w:abstractNumId w:val="11"/>
  </w:num>
  <w:num w:numId="29" w16cid:durableId="10570445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12B"/>
    <w:rsid w:val="0009631D"/>
    <w:rsid w:val="00100802"/>
    <w:rsid w:val="00151872"/>
    <w:rsid w:val="00196815"/>
    <w:rsid w:val="0022222E"/>
    <w:rsid w:val="002F4D40"/>
    <w:rsid w:val="00300D47"/>
    <w:rsid w:val="0030553D"/>
    <w:rsid w:val="00317993"/>
    <w:rsid w:val="00376DE3"/>
    <w:rsid w:val="003E1453"/>
    <w:rsid w:val="004368C3"/>
    <w:rsid w:val="004F3AC5"/>
    <w:rsid w:val="00534BCC"/>
    <w:rsid w:val="005A2EEB"/>
    <w:rsid w:val="00661C78"/>
    <w:rsid w:val="006A24C4"/>
    <w:rsid w:val="006D1A56"/>
    <w:rsid w:val="00710B8D"/>
    <w:rsid w:val="007129CC"/>
    <w:rsid w:val="0079058A"/>
    <w:rsid w:val="008A10C2"/>
    <w:rsid w:val="008C78A3"/>
    <w:rsid w:val="009141B6"/>
    <w:rsid w:val="0093207A"/>
    <w:rsid w:val="009B7D07"/>
    <w:rsid w:val="009C609E"/>
    <w:rsid w:val="00A17377"/>
    <w:rsid w:val="00A454CC"/>
    <w:rsid w:val="00A94C2D"/>
    <w:rsid w:val="00AB6E03"/>
    <w:rsid w:val="00B4292F"/>
    <w:rsid w:val="00B5112B"/>
    <w:rsid w:val="00B84F04"/>
    <w:rsid w:val="00BD07DC"/>
    <w:rsid w:val="00C270D0"/>
    <w:rsid w:val="00C47F71"/>
    <w:rsid w:val="00C66F78"/>
    <w:rsid w:val="00C71BCE"/>
    <w:rsid w:val="00CF4314"/>
    <w:rsid w:val="00D00189"/>
    <w:rsid w:val="00D24972"/>
    <w:rsid w:val="00D445D7"/>
    <w:rsid w:val="00D907BF"/>
    <w:rsid w:val="00D939D4"/>
    <w:rsid w:val="00DB1BAB"/>
    <w:rsid w:val="00DF0380"/>
    <w:rsid w:val="00E248E9"/>
    <w:rsid w:val="00E341C7"/>
    <w:rsid w:val="00F13EC0"/>
    <w:rsid w:val="00F352F9"/>
    <w:rsid w:val="00F35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CA231"/>
  <w15:chartTrackingRefBased/>
  <w15:docId w15:val="{2A7371BC-B54D-47F5-AC70-CE262415A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12B"/>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22222E"/>
    <w:pPr>
      <w:keepNext/>
      <w:keepLines/>
      <w:spacing w:before="480" w:line="276" w:lineRule="auto"/>
      <w:outlineLvl w:val="0"/>
    </w:pPr>
    <w:rPr>
      <w:rFonts w:ascii="Cambria" w:hAnsi="Cambria"/>
      <w:b/>
      <w:bCs/>
      <w:color w:val="365F91"/>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112B"/>
    <w:pPr>
      <w:spacing w:after="200" w:line="276" w:lineRule="auto"/>
      <w:ind w:left="720"/>
      <w:contextualSpacing/>
    </w:pPr>
    <w:rPr>
      <w:rFonts w:ascii="Calibri" w:eastAsia="Calibri" w:hAnsi="Calibri"/>
      <w:sz w:val="22"/>
      <w:szCs w:val="22"/>
    </w:rPr>
  </w:style>
  <w:style w:type="character" w:customStyle="1" w:styleId="Heading1Char">
    <w:name w:val="Heading 1 Char"/>
    <w:basedOn w:val="DefaultParagraphFont"/>
    <w:link w:val="Heading1"/>
    <w:uiPriority w:val="9"/>
    <w:rsid w:val="0022222E"/>
    <w:rPr>
      <w:rFonts w:ascii="Cambria" w:eastAsia="Times New Roman" w:hAnsi="Cambria" w:cs="Times New Roman"/>
      <w:b/>
      <w:bCs/>
      <w:color w:val="365F91"/>
      <w:sz w:val="28"/>
      <w:szCs w:val="28"/>
      <w:lang w:val="en-GB"/>
    </w:rPr>
  </w:style>
  <w:style w:type="paragraph" w:styleId="FootnoteText">
    <w:name w:val="footnote text"/>
    <w:basedOn w:val="Normal"/>
    <w:link w:val="FootnoteTextChar"/>
    <w:uiPriority w:val="99"/>
    <w:semiHidden/>
    <w:unhideWhenUsed/>
    <w:rsid w:val="0022222E"/>
    <w:rPr>
      <w:rFonts w:ascii="Calibri" w:eastAsia="Calibri" w:hAnsi="Calibri"/>
      <w:lang w:val="en-GB"/>
    </w:rPr>
  </w:style>
  <w:style w:type="character" w:customStyle="1" w:styleId="FootnoteTextChar">
    <w:name w:val="Footnote Text Char"/>
    <w:basedOn w:val="DefaultParagraphFont"/>
    <w:link w:val="FootnoteText"/>
    <w:uiPriority w:val="99"/>
    <w:semiHidden/>
    <w:rsid w:val="0022222E"/>
    <w:rPr>
      <w:rFonts w:ascii="Calibri" w:eastAsia="Calibri" w:hAnsi="Calibri" w:cs="Times New Roman"/>
      <w:sz w:val="20"/>
      <w:szCs w:val="20"/>
      <w:lang w:val="en-GB"/>
    </w:rPr>
  </w:style>
  <w:style w:type="character" w:styleId="FootnoteReference">
    <w:name w:val="footnote reference"/>
    <w:uiPriority w:val="99"/>
    <w:semiHidden/>
    <w:unhideWhenUsed/>
    <w:rsid w:val="0022222E"/>
    <w:rPr>
      <w:vertAlign w:val="superscript"/>
    </w:rPr>
  </w:style>
  <w:style w:type="paragraph" w:styleId="NoSpacing">
    <w:name w:val="No Spacing"/>
    <w:uiPriority w:val="1"/>
    <w:qFormat/>
    <w:rsid w:val="0022222E"/>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B4292F"/>
    <w:pPr>
      <w:tabs>
        <w:tab w:val="center" w:pos="4680"/>
        <w:tab w:val="right" w:pos="9360"/>
      </w:tabs>
    </w:pPr>
  </w:style>
  <w:style w:type="character" w:customStyle="1" w:styleId="HeaderChar">
    <w:name w:val="Header Char"/>
    <w:basedOn w:val="DefaultParagraphFont"/>
    <w:link w:val="Header"/>
    <w:uiPriority w:val="99"/>
    <w:rsid w:val="00B4292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4292F"/>
    <w:pPr>
      <w:tabs>
        <w:tab w:val="center" w:pos="4680"/>
        <w:tab w:val="right" w:pos="9360"/>
      </w:tabs>
    </w:pPr>
  </w:style>
  <w:style w:type="character" w:customStyle="1" w:styleId="FooterChar">
    <w:name w:val="Footer Char"/>
    <w:basedOn w:val="DefaultParagraphFont"/>
    <w:link w:val="Footer"/>
    <w:uiPriority w:val="99"/>
    <w:rsid w:val="00B4292F"/>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4</Pages>
  <Words>974</Words>
  <Characters>5554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Manager</dc:creator>
  <cp:keywords/>
  <dc:description/>
  <cp:lastModifiedBy>Administrator-SBB</cp:lastModifiedBy>
  <cp:revision>5</cp:revision>
  <cp:lastPrinted>2025-11-21T18:39:00Z</cp:lastPrinted>
  <dcterms:created xsi:type="dcterms:W3CDTF">2025-11-13T19:51:00Z</dcterms:created>
  <dcterms:modified xsi:type="dcterms:W3CDTF">2025-11-21T18:39:00Z</dcterms:modified>
</cp:coreProperties>
</file>